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13" w:rsidRPr="009E66F9" w:rsidRDefault="004E31AF" w:rsidP="004E31AF">
      <w:pPr>
        <w:jc w:val="center"/>
        <w:rPr>
          <w:rFonts w:eastAsia="Times New Roman"/>
          <w:sz w:val="24"/>
          <w:szCs w:val="28"/>
        </w:rPr>
      </w:pPr>
      <w:r>
        <w:rPr>
          <w:b/>
          <w:noProof/>
        </w:rPr>
        <w:drawing>
          <wp:inline distT="0" distB="0" distL="0" distR="0">
            <wp:extent cx="6191250" cy="9334500"/>
            <wp:effectExtent l="19050" t="0" r="0" b="0"/>
            <wp:docPr id="1" name="Рисунок 0" descr="КОНФЛИ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ФЛИКТ.JPG"/>
                    <pic:cNvPicPr/>
                  </pic:nvPicPr>
                  <pic:blipFill>
                    <a:blip r:embed="rId7" cstate="print"/>
                    <a:stretch>
                      <a:fillRect/>
                    </a:stretch>
                  </pic:blipFill>
                  <pic:spPr>
                    <a:xfrm>
                      <a:off x="0" y="0"/>
                      <a:ext cx="6193790" cy="9338330"/>
                    </a:xfrm>
                    <a:prstGeom prst="rect">
                      <a:avLst/>
                    </a:prstGeom>
                  </pic:spPr>
                </pic:pic>
              </a:graphicData>
            </a:graphic>
          </wp:inline>
        </w:drawing>
      </w:r>
    </w:p>
    <w:p w:rsidR="00F97313" w:rsidRDefault="00F97313" w:rsidP="009E66F9">
      <w:pPr>
        <w:spacing w:line="276" w:lineRule="auto"/>
        <w:rPr>
          <w:sz w:val="20"/>
          <w:szCs w:val="20"/>
        </w:rPr>
      </w:pPr>
    </w:p>
    <w:p w:rsidR="00F97313" w:rsidRPr="009E66F9" w:rsidRDefault="00615973" w:rsidP="009E66F9">
      <w:pPr>
        <w:spacing w:line="276" w:lineRule="auto"/>
        <w:jc w:val="center"/>
        <w:rPr>
          <w:sz w:val="18"/>
          <w:szCs w:val="20"/>
        </w:rPr>
      </w:pPr>
      <w:r w:rsidRPr="009E66F9">
        <w:rPr>
          <w:rFonts w:eastAsia="Times New Roman"/>
          <w:b/>
          <w:bCs/>
          <w:sz w:val="24"/>
          <w:szCs w:val="28"/>
        </w:rPr>
        <w:t>II. Принципы урегулирования конфликта интересов</w:t>
      </w:r>
    </w:p>
    <w:p w:rsidR="00F97313" w:rsidRPr="009E66F9" w:rsidRDefault="00615973" w:rsidP="009E66F9">
      <w:pPr>
        <w:numPr>
          <w:ilvl w:val="0"/>
          <w:numId w:val="2"/>
        </w:numPr>
        <w:tabs>
          <w:tab w:val="left" w:pos="1269"/>
        </w:tabs>
        <w:spacing w:line="276" w:lineRule="auto"/>
        <w:ind w:firstLine="906"/>
        <w:jc w:val="both"/>
        <w:rPr>
          <w:rFonts w:eastAsia="Times New Roman"/>
          <w:sz w:val="24"/>
          <w:szCs w:val="28"/>
        </w:rPr>
      </w:pPr>
      <w:r w:rsidRPr="009E66F9">
        <w:rPr>
          <w:rFonts w:eastAsia="Times New Roman"/>
          <w:sz w:val="24"/>
          <w:szCs w:val="28"/>
        </w:rPr>
        <w:t xml:space="preserve">Урегулирование конфликта интересов в </w:t>
      </w:r>
      <w:r w:rsidR="006C1DCC">
        <w:rPr>
          <w:rFonts w:eastAsia="Times New Roman"/>
          <w:sz w:val="24"/>
          <w:szCs w:val="28"/>
        </w:rPr>
        <w:t xml:space="preserve">учреждении </w:t>
      </w:r>
      <w:r w:rsidRPr="009E66F9">
        <w:rPr>
          <w:rFonts w:eastAsia="Times New Roman"/>
          <w:sz w:val="24"/>
          <w:szCs w:val="28"/>
        </w:rPr>
        <w:t>осуществляется на основе следующих принципов:</w:t>
      </w:r>
    </w:p>
    <w:p w:rsidR="00F97313" w:rsidRPr="009E66F9" w:rsidRDefault="00615973" w:rsidP="009E66F9">
      <w:pPr>
        <w:tabs>
          <w:tab w:val="left" w:pos="993"/>
        </w:tabs>
        <w:spacing w:line="276" w:lineRule="auto"/>
        <w:ind w:right="20" w:firstLine="567"/>
        <w:jc w:val="both"/>
        <w:rPr>
          <w:rFonts w:eastAsia="Times New Roman"/>
          <w:sz w:val="24"/>
          <w:szCs w:val="28"/>
        </w:rPr>
      </w:pPr>
      <w:r w:rsidRPr="009E66F9">
        <w:rPr>
          <w:rFonts w:eastAsia="Times New Roman"/>
          <w:sz w:val="24"/>
          <w:szCs w:val="28"/>
        </w:rPr>
        <w:t>1) обязательность и инициативность раскрытия сведений о возникшем (далее - реальном) конфликте интересов или о ситуации и обстоятельствах, влекущих возникновение возможного (далее - потенциального) конфликта интересов;</w:t>
      </w:r>
    </w:p>
    <w:p w:rsidR="00F97313" w:rsidRPr="009E66F9" w:rsidRDefault="00615973" w:rsidP="009E66F9">
      <w:pPr>
        <w:numPr>
          <w:ilvl w:val="2"/>
          <w:numId w:val="2"/>
        </w:numPr>
        <w:tabs>
          <w:tab w:val="left" w:pos="993"/>
          <w:tab w:val="left" w:pos="1354"/>
        </w:tabs>
        <w:spacing w:line="276" w:lineRule="auto"/>
        <w:ind w:right="-27" w:firstLine="567"/>
        <w:jc w:val="both"/>
        <w:rPr>
          <w:rFonts w:eastAsia="Times New Roman"/>
          <w:sz w:val="24"/>
          <w:szCs w:val="28"/>
        </w:rPr>
      </w:pPr>
      <w:r w:rsidRPr="009E66F9">
        <w:rPr>
          <w:rFonts w:eastAsia="Times New Roman"/>
          <w:sz w:val="24"/>
          <w:szCs w:val="28"/>
        </w:rPr>
        <w:t xml:space="preserve">индивидуальное рассмотрение каждого конфликта интересов и </w:t>
      </w:r>
      <w:r w:rsidR="00130E28" w:rsidRPr="009E66F9">
        <w:rPr>
          <w:rFonts w:eastAsia="Times New Roman"/>
          <w:sz w:val="24"/>
          <w:szCs w:val="28"/>
        </w:rPr>
        <w:t>е</w:t>
      </w:r>
      <w:r w:rsidRPr="009E66F9">
        <w:rPr>
          <w:rFonts w:eastAsia="Times New Roman"/>
          <w:sz w:val="24"/>
          <w:szCs w:val="28"/>
        </w:rPr>
        <w:t>го урегулирование;</w:t>
      </w:r>
    </w:p>
    <w:p w:rsidR="00F97313" w:rsidRPr="009E66F9" w:rsidRDefault="00615973" w:rsidP="009E66F9">
      <w:pPr>
        <w:numPr>
          <w:ilvl w:val="2"/>
          <w:numId w:val="2"/>
        </w:numPr>
        <w:tabs>
          <w:tab w:val="left" w:pos="993"/>
          <w:tab w:val="left" w:pos="1466"/>
        </w:tabs>
        <w:spacing w:line="276" w:lineRule="auto"/>
        <w:ind w:right="20" w:firstLine="567"/>
        <w:jc w:val="both"/>
        <w:rPr>
          <w:rFonts w:eastAsia="Times New Roman"/>
          <w:sz w:val="24"/>
          <w:szCs w:val="28"/>
        </w:rPr>
      </w:pPr>
      <w:r w:rsidRPr="009E66F9">
        <w:rPr>
          <w:rFonts w:eastAsia="Times New Roman"/>
          <w:sz w:val="24"/>
          <w:szCs w:val="28"/>
        </w:rPr>
        <w:t>конфиденциальность процесса раскрытия сведений о конфликте интересов и его урегулировании;</w:t>
      </w:r>
    </w:p>
    <w:p w:rsidR="00F97313" w:rsidRPr="009E66F9" w:rsidRDefault="00615973" w:rsidP="009E66F9">
      <w:pPr>
        <w:numPr>
          <w:ilvl w:val="1"/>
          <w:numId w:val="2"/>
        </w:numPr>
        <w:tabs>
          <w:tab w:val="left" w:pos="993"/>
          <w:tab w:val="left" w:pos="1324"/>
        </w:tabs>
        <w:spacing w:line="276" w:lineRule="auto"/>
        <w:ind w:firstLine="567"/>
        <w:jc w:val="both"/>
        <w:rPr>
          <w:rFonts w:eastAsia="Times New Roman"/>
          <w:sz w:val="24"/>
          <w:szCs w:val="28"/>
        </w:rPr>
      </w:pPr>
      <w:r w:rsidRPr="009E66F9">
        <w:rPr>
          <w:rFonts w:eastAsia="Times New Roman"/>
          <w:sz w:val="24"/>
          <w:szCs w:val="28"/>
        </w:rPr>
        <w:t xml:space="preserve">соблюдение баланса интересов </w:t>
      </w:r>
      <w:r w:rsidR="006C1DCC">
        <w:rPr>
          <w:rFonts w:eastAsia="Times New Roman"/>
          <w:sz w:val="24"/>
          <w:szCs w:val="28"/>
        </w:rPr>
        <w:t>учреждения</w:t>
      </w:r>
      <w:r w:rsidRPr="009E66F9">
        <w:rPr>
          <w:rFonts w:eastAsia="Times New Roman"/>
          <w:sz w:val="24"/>
          <w:szCs w:val="28"/>
        </w:rPr>
        <w:t xml:space="preserve"> и его работников при урегулировании конфликта интересов;</w:t>
      </w:r>
    </w:p>
    <w:p w:rsidR="00F97313" w:rsidRPr="009E66F9" w:rsidRDefault="00615973" w:rsidP="009E66F9">
      <w:pPr>
        <w:numPr>
          <w:ilvl w:val="1"/>
          <w:numId w:val="2"/>
        </w:numPr>
        <w:tabs>
          <w:tab w:val="left" w:pos="993"/>
          <w:tab w:val="left" w:pos="1327"/>
        </w:tabs>
        <w:spacing w:line="276" w:lineRule="auto"/>
        <w:ind w:firstLine="567"/>
        <w:jc w:val="both"/>
        <w:rPr>
          <w:rFonts w:eastAsia="Times New Roman"/>
          <w:sz w:val="24"/>
          <w:szCs w:val="28"/>
        </w:rPr>
      </w:pPr>
      <w:r w:rsidRPr="009E66F9">
        <w:rPr>
          <w:rFonts w:eastAsia="Times New Roman"/>
          <w:sz w:val="24"/>
          <w:szCs w:val="28"/>
        </w:rPr>
        <w:t xml:space="preserve">защита работника </w:t>
      </w:r>
      <w:r w:rsidR="006C1DCC">
        <w:rPr>
          <w:rFonts w:eastAsia="Times New Roman"/>
          <w:sz w:val="24"/>
          <w:szCs w:val="28"/>
        </w:rPr>
        <w:t xml:space="preserve"> </w:t>
      </w:r>
      <w:r w:rsidRPr="009E66F9">
        <w:rPr>
          <w:rFonts w:eastAsia="Times New Roman"/>
          <w:sz w:val="24"/>
          <w:szCs w:val="28"/>
        </w:rPr>
        <w:t xml:space="preserve"> от возможных неблагоприятных последствий в связи с сообщением о конфликте интересов, который был своевременно раскрыт работником и урегулирован (предотвращен)</w:t>
      </w:r>
      <w:r w:rsidR="00130E28" w:rsidRPr="009E66F9">
        <w:rPr>
          <w:rFonts w:eastAsia="Times New Roman"/>
          <w:sz w:val="24"/>
          <w:szCs w:val="28"/>
        </w:rPr>
        <w:t>.</w:t>
      </w:r>
    </w:p>
    <w:p w:rsidR="00F97313" w:rsidRPr="009E66F9" w:rsidRDefault="00F97313" w:rsidP="009E66F9">
      <w:pPr>
        <w:spacing w:line="276" w:lineRule="auto"/>
        <w:rPr>
          <w:sz w:val="18"/>
          <w:szCs w:val="20"/>
        </w:rPr>
      </w:pPr>
    </w:p>
    <w:p w:rsidR="00F97313" w:rsidRPr="009E66F9" w:rsidRDefault="00615973" w:rsidP="00130E28">
      <w:pPr>
        <w:numPr>
          <w:ilvl w:val="0"/>
          <w:numId w:val="3"/>
        </w:numPr>
        <w:tabs>
          <w:tab w:val="left" w:pos="1316"/>
        </w:tabs>
        <w:spacing w:line="265" w:lineRule="auto"/>
        <w:ind w:left="1780" w:right="860" w:hanging="929"/>
        <w:rPr>
          <w:rFonts w:eastAsia="Times New Roman"/>
          <w:b/>
          <w:bCs/>
          <w:sz w:val="24"/>
          <w:szCs w:val="28"/>
        </w:rPr>
      </w:pPr>
      <w:r w:rsidRPr="009E66F9">
        <w:rPr>
          <w:rFonts w:eastAsia="Times New Roman"/>
          <w:b/>
          <w:bCs/>
          <w:sz w:val="24"/>
          <w:szCs w:val="28"/>
        </w:rPr>
        <w:t>Обязанности работников</w:t>
      </w:r>
      <w:proofErr w:type="gramStart"/>
      <w:r w:rsidRPr="009E66F9">
        <w:rPr>
          <w:rFonts w:eastAsia="Times New Roman"/>
          <w:b/>
          <w:bCs/>
          <w:sz w:val="24"/>
          <w:szCs w:val="28"/>
        </w:rPr>
        <w:t xml:space="preserve"> </w:t>
      </w:r>
      <w:r w:rsidR="006C1DCC">
        <w:rPr>
          <w:rFonts w:eastAsia="Times New Roman"/>
          <w:b/>
          <w:bCs/>
          <w:sz w:val="24"/>
          <w:szCs w:val="28"/>
        </w:rPr>
        <w:t xml:space="preserve"> </w:t>
      </w:r>
      <w:r w:rsidRPr="009E66F9">
        <w:rPr>
          <w:rFonts w:eastAsia="Times New Roman"/>
          <w:b/>
          <w:bCs/>
          <w:sz w:val="24"/>
          <w:szCs w:val="28"/>
        </w:rPr>
        <w:t>,</w:t>
      </w:r>
      <w:proofErr w:type="gramEnd"/>
      <w:r w:rsidRPr="009E66F9">
        <w:rPr>
          <w:rFonts w:eastAsia="Times New Roman"/>
          <w:b/>
          <w:bCs/>
          <w:sz w:val="24"/>
          <w:szCs w:val="28"/>
        </w:rPr>
        <w:t xml:space="preserve"> связанные с исключением конфлик</w:t>
      </w:r>
      <w:r w:rsidR="006C1DCC">
        <w:rPr>
          <w:rFonts w:eastAsia="Times New Roman"/>
          <w:b/>
          <w:bCs/>
          <w:sz w:val="24"/>
          <w:szCs w:val="28"/>
        </w:rPr>
        <w:t xml:space="preserve">та </w:t>
      </w:r>
      <w:r w:rsidRPr="009E66F9">
        <w:rPr>
          <w:rFonts w:eastAsia="Times New Roman"/>
          <w:b/>
          <w:bCs/>
          <w:sz w:val="24"/>
          <w:szCs w:val="28"/>
        </w:rPr>
        <w:t>интересов</w:t>
      </w:r>
    </w:p>
    <w:p w:rsidR="00F97313" w:rsidRPr="009E66F9" w:rsidRDefault="00615973" w:rsidP="009E66F9">
      <w:pPr>
        <w:spacing w:line="276" w:lineRule="auto"/>
        <w:ind w:left="980"/>
        <w:rPr>
          <w:sz w:val="18"/>
          <w:szCs w:val="20"/>
        </w:rPr>
      </w:pPr>
      <w:r w:rsidRPr="009E66F9">
        <w:rPr>
          <w:rFonts w:eastAsia="Times New Roman"/>
          <w:sz w:val="24"/>
          <w:szCs w:val="28"/>
        </w:rPr>
        <w:t xml:space="preserve">5. Работники </w:t>
      </w:r>
      <w:r w:rsidR="006C1DCC">
        <w:rPr>
          <w:rFonts w:eastAsia="Times New Roman"/>
          <w:sz w:val="24"/>
          <w:szCs w:val="28"/>
        </w:rPr>
        <w:t xml:space="preserve">учреждения </w:t>
      </w:r>
      <w:r w:rsidRPr="009E66F9">
        <w:rPr>
          <w:rFonts w:eastAsia="Times New Roman"/>
          <w:sz w:val="24"/>
          <w:szCs w:val="28"/>
        </w:rPr>
        <w:t xml:space="preserve"> обязаны:</w:t>
      </w:r>
    </w:p>
    <w:p w:rsidR="00F97313" w:rsidRPr="009E66F9" w:rsidRDefault="00615973" w:rsidP="009E66F9">
      <w:pPr>
        <w:numPr>
          <w:ilvl w:val="0"/>
          <w:numId w:val="4"/>
        </w:numPr>
        <w:tabs>
          <w:tab w:val="left" w:pos="993"/>
        </w:tabs>
        <w:spacing w:line="276" w:lineRule="auto"/>
        <w:ind w:firstLine="567"/>
        <w:jc w:val="both"/>
        <w:rPr>
          <w:rFonts w:eastAsia="Times New Roman"/>
          <w:sz w:val="24"/>
          <w:szCs w:val="28"/>
        </w:rPr>
      </w:pPr>
      <w:r w:rsidRPr="009E66F9">
        <w:rPr>
          <w:rFonts w:eastAsia="Times New Roman"/>
          <w:sz w:val="24"/>
          <w:szCs w:val="28"/>
        </w:rPr>
        <w:t>при выполнении своих трудовых обязанностей руководствоваться исключите</w:t>
      </w:r>
      <w:r w:rsidR="00130E28" w:rsidRPr="009E66F9">
        <w:rPr>
          <w:rFonts w:eastAsia="Times New Roman"/>
          <w:sz w:val="24"/>
          <w:szCs w:val="28"/>
        </w:rPr>
        <w:t xml:space="preserve">льно интересами </w:t>
      </w:r>
      <w:r w:rsidR="006C1DCC">
        <w:rPr>
          <w:rFonts w:eastAsia="Times New Roman"/>
          <w:sz w:val="24"/>
          <w:szCs w:val="28"/>
        </w:rPr>
        <w:t xml:space="preserve">учреждения </w:t>
      </w:r>
      <w:r w:rsidRPr="009E66F9">
        <w:rPr>
          <w:rFonts w:eastAsia="Times New Roman"/>
          <w:sz w:val="24"/>
          <w:szCs w:val="28"/>
        </w:rPr>
        <w:t xml:space="preserve"> без учета своей прямой или косвенной личной заинтересованности;</w:t>
      </w:r>
    </w:p>
    <w:p w:rsidR="00F97313" w:rsidRPr="009E66F9" w:rsidRDefault="00615973" w:rsidP="009E66F9">
      <w:pPr>
        <w:numPr>
          <w:ilvl w:val="0"/>
          <w:numId w:val="5"/>
        </w:numPr>
        <w:tabs>
          <w:tab w:val="left" w:pos="993"/>
        </w:tabs>
        <w:spacing w:line="276" w:lineRule="auto"/>
        <w:ind w:firstLine="567"/>
        <w:jc w:val="both"/>
        <w:rPr>
          <w:rFonts w:eastAsia="Times New Roman"/>
          <w:sz w:val="24"/>
          <w:szCs w:val="28"/>
        </w:rPr>
      </w:pPr>
      <w:r w:rsidRPr="009E66F9">
        <w:rPr>
          <w:rFonts w:eastAsia="Times New Roman"/>
          <w:sz w:val="24"/>
          <w:szCs w:val="28"/>
        </w:rPr>
        <w:t>оценивать потенциальный конфликт интересов и избегать по возможности ситуаций и обстоятельств, которые могут привести к его возникновению;</w:t>
      </w:r>
    </w:p>
    <w:p w:rsidR="00F97313" w:rsidRPr="009E66F9" w:rsidRDefault="00615973" w:rsidP="009E66F9">
      <w:pPr>
        <w:numPr>
          <w:ilvl w:val="0"/>
          <w:numId w:val="5"/>
        </w:numPr>
        <w:tabs>
          <w:tab w:val="left" w:pos="993"/>
        </w:tabs>
        <w:spacing w:line="276" w:lineRule="auto"/>
        <w:ind w:right="20" w:firstLine="567"/>
        <w:jc w:val="both"/>
        <w:rPr>
          <w:rFonts w:eastAsia="Times New Roman"/>
          <w:sz w:val="24"/>
          <w:szCs w:val="28"/>
        </w:rPr>
      </w:pPr>
      <w:r w:rsidRPr="009E66F9">
        <w:rPr>
          <w:rFonts w:eastAsia="Times New Roman"/>
          <w:sz w:val="24"/>
          <w:szCs w:val="28"/>
        </w:rPr>
        <w:t>полностью инициативно раскрывать потенциальный (реальный) конфликт интересов;</w:t>
      </w:r>
    </w:p>
    <w:p w:rsidR="00F97313" w:rsidRPr="009E66F9" w:rsidRDefault="00615973" w:rsidP="009E66F9">
      <w:pPr>
        <w:numPr>
          <w:ilvl w:val="0"/>
          <w:numId w:val="5"/>
        </w:numPr>
        <w:tabs>
          <w:tab w:val="left" w:pos="993"/>
          <w:tab w:val="left" w:pos="1495"/>
        </w:tabs>
        <w:spacing w:line="276" w:lineRule="auto"/>
        <w:ind w:right="20" w:firstLine="567"/>
        <w:jc w:val="both"/>
        <w:rPr>
          <w:rFonts w:eastAsia="Times New Roman"/>
          <w:sz w:val="24"/>
          <w:szCs w:val="28"/>
        </w:rPr>
      </w:pPr>
      <w:r w:rsidRPr="009E66F9">
        <w:rPr>
          <w:rFonts w:eastAsia="Times New Roman"/>
          <w:sz w:val="24"/>
          <w:szCs w:val="28"/>
        </w:rPr>
        <w:t>инициативно содействовать урегулированию потенциального (реального) конфликта интересов.</w:t>
      </w:r>
    </w:p>
    <w:p w:rsidR="00F97313" w:rsidRDefault="00F97313" w:rsidP="009E66F9">
      <w:pPr>
        <w:spacing w:line="381" w:lineRule="exact"/>
        <w:jc w:val="both"/>
        <w:rPr>
          <w:sz w:val="20"/>
          <w:szCs w:val="20"/>
        </w:rPr>
      </w:pPr>
    </w:p>
    <w:p w:rsidR="00F97313" w:rsidRDefault="00615973" w:rsidP="009E66F9">
      <w:pPr>
        <w:spacing w:line="276" w:lineRule="auto"/>
        <w:jc w:val="center"/>
        <w:rPr>
          <w:rFonts w:eastAsia="Times New Roman"/>
          <w:b/>
          <w:sz w:val="24"/>
          <w:szCs w:val="24"/>
        </w:rPr>
      </w:pPr>
      <w:r w:rsidRPr="009E66F9">
        <w:rPr>
          <w:rFonts w:eastAsia="Times New Roman"/>
          <w:b/>
          <w:sz w:val="24"/>
          <w:szCs w:val="24"/>
        </w:rPr>
        <w:t>IV. Порядок и возможные способы урегулирования конфликта интересов</w:t>
      </w:r>
    </w:p>
    <w:p w:rsidR="00F97313" w:rsidRPr="009E66F9" w:rsidRDefault="006C1DCC" w:rsidP="009E66F9">
      <w:pPr>
        <w:numPr>
          <w:ilvl w:val="1"/>
          <w:numId w:val="6"/>
        </w:numPr>
        <w:tabs>
          <w:tab w:val="left" w:pos="1222"/>
        </w:tabs>
        <w:spacing w:line="276" w:lineRule="auto"/>
        <w:ind w:firstLine="906"/>
        <w:jc w:val="both"/>
        <w:rPr>
          <w:rFonts w:eastAsia="Times New Roman"/>
          <w:sz w:val="24"/>
          <w:szCs w:val="24"/>
        </w:rPr>
      </w:pPr>
      <w:r>
        <w:rPr>
          <w:rFonts w:eastAsia="Times New Roman"/>
          <w:sz w:val="24"/>
          <w:szCs w:val="24"/>
        </w:rPr>
        <w:t>Директор учреждения</w:t>
      </w:r>
      <w:r w:rsidR="00615973" w:rsidRPr="009E66F9">
        <w:rPr>
          <w:rFonts w:eastAsia="Times New Roman"/>
          <w:sz w:val="24"/>
          <w:szCs w:val="24"/>
        </w:rPr>
        <w:t xml:space="preserve"> назначает одного из </w:t>
      </w:r>
      <w:r>
        <w:rPr>
          <w:rFonts w:eastAsia="Times New Roman"/>
          <w:sz w:val="24"/>
          <w:szCs w:val="24"/>
        </w:rPr>
        <w:t>сотрудников</w:t>
      </w:r>
      <w:r w:rsidR="00615973" w:rsidRPr="009E66F9">
        <w:rPr>
          <w:rFonts w:eastAsia="Times New Roman"/>
          <w:sz w:val="24"/>
          <w:szCs w:val="24"/>
        </w:rPr>
        <w:t xml:space="preserve"> </w:t>
      </w:r>
      <w:proofErr w:type="gramStart"/>
      <w:r w:rsidR="00615973" w:rsidRPr="009E66F9">
        <w:rPr>
          <w:rFonts w:eastAsia="Times New Roman"/>
          <w:sz w:val="24"/>
          <w:szCs w:val="24"/>
        </w:rPr>
        <w:t>ответственным</w:t>
      </w:r>
      <w:proofErr w:type="gramEnd"/>
      <w:r w:rsidR="00615973" w:rsidRPr="009E66F9">
        <w:rPr>
          <w:rFonts w:eastAsia="Times New Roman"/>
          <w:sz w:val="24"/>
          <w:szCs w:val="24"/>
        </w:rPr>
        <w:t xml:space="preserve"> за прием сведений о случаях личной заинтересованности, потенциальном (реальном) конфликте интересов (далее - ответственный </w:t>
      </w:r>
      <w:r>
        <w:rPr>
          <w:rFonts w:eastAsia="Times New Roman"/>
          <w:sz w:val="24"/>
          <w:szCs w:val="24"/>
        </w:rPr>
        <w:t xml:space="preserve"> </w:t>
      </w:r>
      <w:r w:rsidR="00615973" w:rsidRPr="009E66F9">
        <w:rPr>
          <w:rFonts w:eastAsia="Times New Roman"/>
          <w:sz w:val="24"/>
          <w:szCs w:val="24"/>
        </w:rPr>
        <w:t xml:space="preserve"> за работу по урегулированию конфликта интересов).</w:t>
      </w:r>
    </w:p>
    <w:p w:rsidR="00F97313" w:rsidRPr="009E66F9" w:rsidRDefault="00615973" w:rsidP="009E66F9">
      <w:pPr>
        <w:spacing w:line="276" w:lineRule="auto"/>
        <w:ind w:firstLine="838"/>
        <w:jc w:val="both"/>
        <w:rPr>
          <w:rFonts w:eastAsia="Times New Roman"/>
          <w:sz w:val="24"/>
          <w:szCs w:val="24"/>
        </w:rPr>
      </w:pPr>
      <w:r w:rsidRPr="009E66F9">
        <w:rPr>
          <w:rFonts w:eastAsia="Times New Roman"/>
          <w:sz w:val="24"/>
          <w:szCs w:val="24"/>
        </w:rPr>
        <w:t xml:space="preserve">Контроль и координацию действий ответственного </w:t>
      </w:r>
      <w:r w:rsidR="006C1DCC">
        <w:rPr>
          <w:rFonts w:eastAsia="Times New Roman"/>
          <w:sz w:val="24"/>
          <w:szCs w:val="24"/>
        </w:rPr>
        <w:t xml:space="preserve"> </w:t>
      </w:r>
      <w:r w:rsidRPr="009E66F9">
        <w:rPr>
          <w:rFonts w:eastAsia="Times New Roman"/>
          <w:sz w:val="24"/>
          <w:szCs w:val="24"/>
        </w:rPr>
        <w:t xml:space="preserve"> за работу по урегулированию конфликта интересов осуществляет </w:t>
      </w:r>
      <w:r w:rsidR="006C1DCC">
        <w:rPr>
          <w:rFonts w:eastAsia="Times New Roman"/>
          <w:sz w:val="24"/>
          <w:szCs w:val="24"/>
        </w:rPr>
        <w:t>учредитель.</w:t>
      </w:r>
    </w:p>
    <w:p w:rsidR="00F97313" w:rsidRPr="009E66F9" w:rsidRDefault="00615973" w:rsidP="009E66F9">
      <w:pPr>
        <w:numPr>
          <w:ilvl w:val="0"/>
          <w:numId w:val="7"/>
        </w:numPr>
        <w:tabs>
          <w:tab w:val="left" w:pos="1221"/>
        </w:tabs>
        <w:spacing w:line="276" w:lineRule="auto"/>
        <w:ind w:firstLine="836"/>
        <w:jc w:val="both"/>
        <w:rPr>
          <w:rFonts w:eastAsia="Times New Roman"/>
          <w:sz w:val="24"/>
          <w:szCs w:val="24"/>
        </w:rPr>
      </w:pPr>
      <w:r w:rsidRPr="009E66F9">
        <w:rPr>
          <w:rFonts w:eastAsia="Times New Roman"/>
          <w:sz w:val="24"/>
          <w:szCs w:val="24"/>
        </w:rPr>
        <w:t xml:space="preserve">В </w:t>
      </w:r>
      <w:r w:rsidR="006C1DCC">
        <w:rPr>
          <w:rFonts w:eastAsia="Times New Roman"/>
          <w:sz w:val="24"/>
          <w:szCs w:val="24"/>
        </w:rPr>
        <w:t>учреждении</w:t>
      </w:r>
      <w:r w:rsidRPr="009E66F9">
        <w:rPr>
          <w:rFonts w:eastAsia="Times New Roman"/>
          <w:sz w:val="24"/>
          <w:szCs w:val="24"/>
        </w:rPr>
        <w:t xml:space="preserve"> устанавливаются следующие основания и сроки раскрытия конфликта интересов работником</w:t>
      </w:r>
      <w:r w:rsidR="006C1DCC">
        <w:rPr>
          <w:rFonts w:eastAsia="Times New Roman"/>
          <w:sz w:val="24"/>
          <w:szCs w:val="24"/>
        </w:rPr>
        <w:t>:</w:t>
      </w:r>
      <w:r w:rsidRPr="009E66F9">
        <w:rPr>
          <w:rFonts w:eastAsia="Times New Roman"/>
          <w:sz w:val="24"/>
          <w:szCs w:val="24"/>
        </w:rPr>
        <w:t xml:space="preserve"> </w:t>
      </w:r>
      <w:r w:rsidR="006C1DCC">
        <w:rPr>
          <w:rFonts w:eastAsia="Times New Roman"/>
          <w:sz w:val="24"/>
          <w:szCs w:val="24"/>
        </w:rPr>
        <w:t xml:space="preserve"> </w:t>
      </w:r>
    </w:p>
    <w:p w:rsidR="00F97313" w:rsidRPr="009E66F9" w:rsidRDefault="00615973" w:rsidP="009E66F9">
      <w:pPr>
        <w:numPr>
          <w:ilvl w:val="2"/>
          <w:numId w:val="8"/>
        </w:numPr>
        <w:tabs>
          <w:tab w:val="left" w:pos="993"/>
        </w:tabs>
        <w:spacing w:line="276" w:lineRule="auto"/>
        <w:ind w:right="20" w:firstLine="567"/>
        <w:jc w:val="both"/>
        <w:rPr>
          <w:rFonts w:eastAsia="Times New Roman"/>
          <w:sz w:val="24"/>
          <w:szCs w:val="24"/>
        </w:rPr>
      </w:pPr>
      <w:r w:rsidRPr="009E66F9">
        <w:rPr>
          <w:rFonts w:eastAsia="Times New Roman"/>
          <w:sz w:val="24"/>
          <w:szCs w:val="24"/>
        </w:rPr>
        <w:t xml:space="preserve">при возникновении у работника </w:t>
      </w:r>
      <w:r w:rsidR="006C1DCC">
        <w:rPr>
          <w:rFonts w:eastAsia="Times New Roman"/>
          <w:sz w:val="24"/>
          <w:szCs w:val="24"/>
        </w:rPr>
        <w:t xml:space="preserve"> </w:t>
      </w:r>
      <w:r w:rsidRPr="009E66F9">
        <w:rPr>
          <w:rFonts w:eastAsia="Times New Roman"/>
          <w:sz w:val="24"/>
          <w:szCs w:val="24"/>
        </w:rPr>
        <w:t xml:space="preserve"> потенциального (реального) конфликта интересов - не позднее 5 рабочих дней с момента его возникновения либо с даты, когда стало известно о возникновении потенциального конфликта интересов;</w:t>
      </w:r>
    </w:p>
    <w:p w:rsidR="00F97313" w:rsidRPr="009E66F9" w:rsidRDefault="00615973" w:rsidP="009E66F9">
      <w:pPr>
        <w:numPr>
          <w:ilvl w:val="1"/>
          <w:numId w:val="9"/>
        </w:numPr>
        <w:tabs>
          <w:tab w:val="left" w:pos="993"/>
          <w:tab w:val="left" w:pos="1113"/>
        </w:tabs>
        <w:spacing w:line="276" w:lineRule="auto"/>
        <w:ind w:firstLine="567"/>
        <w:jc w:val="both"/>
        <w:rPr>
          <w:rFonts w:eastAsia="Times New Roman"/>
          <w:sz w:val="24"/>
          <w:szCs w:val="24"/>
        </w:rPr>
      </w:pPr>
      <w:r w:rsidRPr="009E66F9">
        <w:rPr>
          <w:rFonts w:eastAsia="Times New Roman"/>
          <w:sz w:val="24"/>
          <w:szCs w:val="24"/>
        </w:rPr>
        <w:t>по требованию ответствен</w:t>
      </w:r>
      <w:r w:rsidR="009E66F9">
        <w:rPr>
          <w:rFonts w:eastAsia="Times New Roman"/>
          <w:sz w:val="24"/>
          <w:szCs w:val="24"/>
        </w:rPr>
        <w:t xml:space="preserve">ного </w:t>
      </w:r>
      <w:r w:rsidR="006C1DCC">
        <w:rPr>
          <w:rFonts w:eastAsia="Times New Roman"/>
          <w:sz w:val="24"/>
          <w:szCs w:val="24"/>
        </w:rPr>
        <w:t xml:space="preserve">  </w:t>
      </w:r>
      <w:r w:rsidRPr="009E66F9">
        <w:rPr>
          <w:rFonts w:eastAsia="Times New Roman"/>
          <w:sz w:val="24"/>
          <w:szCs w:val="24"/>
        </w:rPr>
        <w:t xml:space="preserve"> за работу по урегулированию конфликта интересов </w:t>
      </w:r>
      <w:r w:rsidR="006C1DCC">
        <w:rPr>
          <w:rFonts w:eastAsia="Times New Roman"/>
          <w:sz w:val="24"/>
          <w:szCs w:val="24"/>
        </w:rPr>
        <w:t xml:space="preserve"> </w:t>
      </w:r>
      <w:r w:rsidRPr="009E66F9">
        <w:rPr>
          <w:rFonts w:eastAsia="Times New Roman"/>
          <w:sz w:val="24"/>
          <w:szCs w:val="24"/>
        </w:rPr>
        <w:t xml:space="preserve"> - не позднее 3 рабочих дней </w:t>
      </w:r>
      <w:proofErr w:type="gramStart"/>
      <w:r w:rsidRPr="009E66F9">
        <w:rPr>
          <w:rFonts w:eastAsia="Times New Roman"/>
          <w:sz w:val="24"/>
          <w:szCs w:val="24"/>
        </w:rPr>
        <w:t>с даты объявления</w:t>
      </w:r>
      <w:proofErr w:type="gramEnd"/>
      <w:r w:rsidRPr="009E66F9">
        <w:rPr>
          <w:rFonts w:eastAsia="Times New Roman"/>
          <w:sz w:val="24"/>
          <w:szCs w:val="24"/>
        </w:rPr>
        <w:t xml:space="preserve"> требования;</w:t>
      </w:r>
    </w:p>
    <w:p w:rsidR="00F97313" w:rsidRPr="009E66F9" w:rsidRDefault="00615973" w:rsidP="009E66F9">
      <w:pPr>
        <w:numPr>
          <w:ilvl w:val="1"/>
          <w:numId w:val="9"/>
        </w:numPr>
        <w:tabs>
          <w:tab w:val="left" w:pos="993"/>
          <w:tab w:val="left" w:pos="1073"/>
        </w:tabs>
        <w:spacing w:line="276" w:lineRule="auto"/>
        <w:ind w:right="20" w:firstLine="567"/>
        <w:jc w:val="both"/>
        <w:rPr>
          <w:rFonts w:eastAsia="Times New Roman"/>
          <w:sz w:val="24"/>
          <w:szCs w:val="24"/>
        </w:rPr>
      </w:pPr>
      <w:r w:rsidRPr="009E66F9">
        <w:rPr>
          <w:rFonts w:eastAsia="Times New Roman"/>
          <w:sz w:val="24"/>
          <w:szCs w:val="24"/>
        </w:rPr>
        <w:t xml:space="preserve">при проведении проверки предоставленной информации о наличии потенциального (реального) конфликта интересов либо дополнительных проверочных мероприятий - в течение 1 рабочего дня </w:t>
      </w:r>
      <w:proofErr w:type="gramStart"/>
      <w:r w:rsidRPr="009E66F9">
        <w:rPr>
          <w:rFonts w:eastAsia="Times New Roman"/>
          <w:sz w:val="24"/>
          <w:szCs w:val="24"/>
        </w:rPr>
        <w:t>с даты объявления</w:t>
      </w:r>
      <w:proofErr w:type="gramEnd"/>
      <w:r w:rsidRPr="009E66F9">
        <w:rPr>
          <w:rFonts w:eastAsia="Times New Roman"/>
          <w:sz w:val="24"/>
          <w:szCs w:val="24"/>
        </w:rPr>
        <w:t xml:space="preserve"> </w:t>
      </w:r>
      <w:r w:rsidR="006C1DCC">
        <w:rPr>
          <w:rFonts w:eastAsia="Times New Roman"/>
          <w:sz w:val="24"/>
          <w:szCs w:val="24"/>
        </w:rPr>
        <w:t>учредителем</w:t>
      </w:r>
      <w:r w:rsidRPr="009E66F9">
        <w:rPr>
          <w:rFonts w:eastAsia="Times New Roman"/>
          <w:sz w:val="24"/>
          <w:szCs w:val="24"/>
        </w:rPr>
        <w:t xml:space="preserve"> требования о раскрытии конфликта интересов.</w:t>
      </w:r>
    </w:p>
    <w:p w:rsidR="00F97313" w:rsidRPr="009E66F9" w:rsidRDefault="00615973" w:rsidP="009E66F9">
      <w:pPr>
        <w:spacing w:line="276" w:lineRule="auto"/>
        <w:ind w:right="20" w:firstLine="768"/>
        <w:jc w:val="both"/>
        <w:rPr>
          <w:rFonts w:eastAsia="Times New Roman"/>
          <w:sz w:val="24"/>
          <w:szCs w:val="24"/>
        </w:rPr>
      </w:pPr>
      <w:r w:rsidRPr="009E66F9">
        <w:rPr>
          <w:rFonts w:eastAsia="Times New Roman"/>
          <w:sz w:val="24"/>
          <w:szCs w:val="24"/>
        </w:rPr>
        <w:lastRenderedPageBreak/>
        <w:t>8. Раскрытие сведений о конфликте интересов осуществляется письменно путем заполнения декларации о конфликте интересов по форме согласно приложению (далее - декларация).</w:t>
      </w:r>
    </w:p>
    <w:p w:rsidR="00F97313" w:rsidRPr="009E66F9" w:rsidRDefault="00615973" w:rsidP="009E66F9">
      <w:pPr>
        <w:spacing w:line="276" w:lineRule="auto"/>
        <w:ind w:firstLine="768"/>
        <w:jc w:val="both"/>
        <w:rPr>
          <w:rFonts w:eastAsia="Times New Roman"/>
          <w:sz w:val="24"/>
          <w:szCs w:val="24"/>
        </w:rPr>
      </w:pPr>
      <w:r w:rsidRPr="009E66F9">
        <w:rPr>
          <w:rFonts w:eastAsia="Times New Roman"/>
          <w:sz w:val="24"/>
          <w:szCs w:val="24"/>
        </w:rPr>
        <w:t xml:space="preserve">9. С целью оценки возникновения для </w:t>
      </w:r>
      <w:r w:rsidR="006C1DCC">
        <w:rPr>
          <w:rFonts w:eastAsia="Times New Roman"/>
          <w:sz w:val="24"/>
          <w:szCs w:val="24"/>
        </w:rPr>
        <w:t>учреждения</w:t>
      </w:r>
      <w:r w:rsidRPr="009E66F9">
        <w:rPr>
          <w:rFonts w:eastAsia="Times New Roman"/>
          <w:sz w:val="24"/>
          <w:szCs w:val="24"/>
        </w:rPr>
        <w:t xml:space="preserve"> рисков конфликта интересов и выбора оптимального способа его урегулирования:</w:t>
      </w:r>
    </w:p>
    <w:p w:rsidR="00F97313" w:rsidRPr="009E66F9" w:rsidRDefault="006C1DCC" w:rsidP="009E66F9">
      <w:pPr>
        <w:numPr>
          <w:ilvl w:val="0"/>
          <w:numId w:val="10"/>
        </w:numPr>
        <w:tabs>
          <w:tab w:val="left" w:pos="1073"/>
        </w:tabs>
        <w:spacing w:line="276" w:lineRule="auto"/>
        <w:ind w:firstLine="697"/>
        <w:jc w:val="both"/>
        <w:rPr>
          <w:rFonts w:eastAsia="Times New Roman"/>
          <w:sz w:val="24"/>
          <w:szCs w:val="24"/>
        </w:rPr>
      </w:pPr>
      <w:r>
        <w:rPr>
          <w:rFonts w:eastAsia="Times New Roman"/>
          <w:sz w:val="24"/>
          <w:szCs w:val="24"/>
        </w:rPr>
        <w:t>директор учреждения</w:t>
      </w:r>
      <w:r w:rsidR="00615973" w:rsidRPr="009E66F9">
        <w:rPr>
          <w:rFonts w:eastAsia="Times New Roman"/>
          <w:sz w:val="24"/>
          <w:szCs w:val="24"/>
        </w:rPr>
        <w:t xml:space="preserve"> </w:t>
      </w:r>
      <w:r>
        <w:rPr>
          <w:rFonts w:eastAsia="Times New Roman"/>
          <w:sz w:val="24"/>
          <w:szCs w:val="24"/>
        </w:rPr>
        <w:t xml:space="preserve"> </w:t>
      </w:r>
      <w:r w:rsidR="00615973" w:rsidRPr="009E66F9">
        <w:rPr>
          <w:rFonts w:eastAsia="Times New Roman"/>
          <w:sz w:val="24"/>
          <w:szCs w:val="24"/>
        </w:rPr>
        <w:t xml:space="preserve"> составля</w:t>
      </w:r>
      <w:r>
        <w:rPr>
          <w:rFonts w:eastAsia="Times New Roman"/>
          <w:sz w:val="24"/>
          <w:szCs w:val="24"/>
        </w:rPr>
        <w:t>е</w:t>
      </w:r>
      <w:r w:rsidR="00615973" w:rsidRPr="009E66F9">
        <w:rPr>
          <w:rFonts w:eastAsia="Times New Roman"/>
          <w:sz w:val="24"/>
          <w:szCs w:val="24"/>
        </w:rPr>
        <w:t>т деклараци</w:t>
      </w:r>
      <w:r>
        <w:rPr>
          <w:rFonts w:eastAsia="Times New Roman"/>
          <w:sz w:val="24"/>
          <w:szCs w:val="24"/>
        </w:rPr>
        <w:t xml:space="preserve">ю </w:t>
      </w:r>
      <w:proofErr w:type="gramStart"/>
      <w:r w:rsidR="00615973" w:rsidRPr="009E66F9">
        <w:rPr>
          <w:rFonts w:eastAsia="Times New Roman"/>
          <w:sz w:val="24"/>
          <w:szCs w:val="24"/>
        </w:rPr>
        <w:t>на</w:t>
      </w:r>
      <w:proofErr w:type="gramEnd"/>
      <w:r w:rsidR="00615973" w:rsidRPr="009E66F9">
        <w:rPr>
          <w:rFonts w:eastAsia="Times New Roman"/>
          <w:sz w:val="24"/>
          <w:szCs w:val="24"/>
        </w:rPr>
        <w:t xml:space="preserve"> </w:t>
      </w:r>
      <w:r>
        <w:rPr>
          <w:rFonts w:eastAsia="Times New Roman"/>
          <w:sz w:val="24"/>
          <w:szCs w:val="24"/>
        </w:rPr>
        <w:t xml:space="preserve"> </w:t>
      </w:r>
      <w:r w:rsidR="00615973" w:rsidRPr="009E66F9">
        <w:rPr>
          <w:rFonts w:eastAsia="Times New Roman"/>
          <w:sz w:val="24"/>
          <w:szCs w:val="24"/>
        </w:rPr>
        <w:t xml:space="preserve"> и направляют их</w:t>
      </w:r>
      <w:r w:rsidR="009E66F9">
        <w:rPr>
          <w:rFonts w:eastAsia="Times New Roman"/>
          <w:sz w:val="24"/>
          <w:szCs w:val="24"/>
        </w:rPr>
        <w:t xml:space="preserve"> </w:t>
      </w:r>
      <w:r w:rsidR="00615973" w:rsidRPr="009E66F9">
        <w:rPr>
          <w:rFonts w:eastAsia="Times New Roman"/>
          <w:sz w:val="24"/>
          <w:szCs w:val="24"/>
        </w:rPr>
        <w:t xml:space="preserve">ответственному в </w:t>
      </w:r>
      <w:r>
        <w:rPr>
          <w:rFonts w:eastAsia="Times New Roman"/>
          <w:sz w:val="24"/>
          <w:szCs w:val="24"/>
        </w:rPr>
        <w:t xml:space="preserve"> управлении образования</w:t>
      </w:r>
      <w:r w:rsidR="00615973" w:rsidRPr="009E66F9">
        <w:rPr>
          <w:rFonts w:eastAsia="Times New Roman"/>
          <w:sz w:val="24"/>
          <w:szCs w:val="24"/>
        </w:rPr>
        <w:t xml:space="preserve"> за работу по урегулированию конфликта интересов.</w:t>
      </w:r>
    </w:p>
    <w:p w:rsidR="00F97313" w:rsidRPr="009E66F9" w:rsidRDefault="00615973" w:rsidP="009E66F9">
      <w:pPr>
        <w:numPr>
          <w:ilvl w:val="1"/>
          <w:numId w:val="11"/>
        </w:numPr>
        <w:tabs>
          <w:tab w:val="left" w:pos="1080"/>
        </w:tabs>
        <w:spacing w:line="276" w:lineRule="auto"/>
        <w:ind w:firstLine="767"/>
        <w:jc w:val="both"/>
        <w:rPr>
          <w:rFonts w:eastAsia="Times New Roman"/>
          <w:sz w:val="24"/>
          <w:szCs w:val="24"/>
        </w:rPr>
      </w:pPr>
      <w:proofErr w:type="gramStart"/>
      <w:r w:rsidRPr="009E66F9">
        <w:rPr>
          <w:rFonts w:eastAsia="Times New Roman"/>
          <w:sz w:val="24"/>
          <w:szCs w:val="24"/>
        </w:rPr>
        <w:t xml:space="preserve">работники </w:t>
      </w:r>
      <w:r w:rsidR="006C1DCC">
        <w:rPr>
          <w:rFonts w:eastAsia="Times New Roman"/>
          <w:sz w:val="24"/>
          <w:szCs w:val="24"/>
        </w:rPr>
        <w:t xml:space="preserve"> </w:t>
      </w:r>
      <w:r w:rsidRPr="009E66F9">
        <w:rPr>
          <w:rFonts w:eastAsia="Times New Roman"/>
          <w:sz w:val="24"/>
          <w:szCs w:val="24"/>
        </w:rPr>
        <w:t xml:space="preserve"> составляют декларации на имя </w:t>
      </w:r>
      <w:r w:rsidR="006C1DCC">
        <w:rPr>
          <w:rFonts w:eastAsia="Times New Roman"/>
          <w:sz w:val="24"/>
          <w:szCs w:val="24"/>
        </w:rPr>
        <w:t>директора</w:t>
      </w:r>
      <w:r w:rsidRPr="009E66F9">
        <w:rPr>
          <w:rFonts w:eastAsia="Times New Roman"/>
          <w:sz w:val="24"/>
          <w:szCs w:val="24"/>
        </w:rPr>
        <w:t xml:space="preserve"> и направляют их ответственному по </w:t>
      </w:r>
      <w:r w:rsidR="006C1DCC">
        <w:rPr>
          <w:rFonts w:eastAsia="Times New Roman"/>
          <w:sz w:val="24"/>
          <w:szCs w:val="24"/>
        </w:rPr>
        <w:t xml:space="preserve"> </w:t>
      </w:r>
      <w:r w:rsidRPr="009E66F9">
        <w:rPr>
          <w:rFonts w:eastAsia="Times New Roman"/>
          <w:sz w:val="24"/>
          <w:szCs w:val="24"/>
        </w:rPr>
        <w:t xml:space="preserve"> за работу по урегулированию конфликта интересов.</w:t>
      </w:r>
      <w:proofErr w:type="gramEnd"/>
    </w:p>
    <w:p w:rsidR="00F97313" w:rsidRPr="009E66F9" w:rsidRDefault="00615973" w:rsidP="009E66F9">
      <w:pPr>
        <w:numPr>
          <w:ilvl w:val="0"/>
          <w:numId w:val="12"/>
        </w:numPr>
        <w:tabs>
          <w:tab w:val="left" w:pos="1153"/>
        </w:tabs>
        <w:spacing w:line="276" w:lineRule="auto"/>
        <w:ind w:right="20" w:firstLine="628"/>
        <w:jc w:val="both"/>
        <w:rPr>
          <w:rFonts w:eastAsia="Times New Roman"/>
          <w:sz w:val="24"/>
          <w:szCs w:val="24"/>
        </w:rPr>
      </w:pPr>
      <w:r w:rsidRPr="009E66F9">
        <w:rPr>
          <w:rFonts w:eastAsia="Times New Roman"/>
          <w:sz w:val="24"/>
          <w:szCs w:val="24"/>
        </w:rPr>
        <w:t xml:space="preserve">По результатам проверки декларации ответственные за работу по урегулированию конфликта интересов </w:t>
      </w:r>
      <w:r w:rsidR="006C1DCC">
        <w:rPr>
          <w:rFonts w:eastAsia="Times New Roman"/>
          <w:sz w:val="24"/>
          <w:szCs w:val="24"/>
        </w:rPr>
        <w:t xml:space="preserve"> </w:t>
      </w:r>
      <w:r w:rsidRPr="009E66F9">
        <w:rPr>
          <w:rFonts w:eastAsia="Times New Roman"/>
          <w:sz w:val="24"/>
          <w:szCs w:val="24"/>
        </w:rPr>
        <w:t>устанавлива</w:t>
      </w:r>
      <w:r w:rsidR="006C1DCC">
        <w:rPr>
          <w:rFonts w:eastAsia="Times New Roman"/>
          <w:sz w:val="24"/>
          <w:szCs w:val="24"/>
        </w:rPr>
        <w:t>ется</w:t>
      </w:r>
      <w:r w:rsidRPr="009E66F9">
        <w:rPr>
          <w:rFonts w:eastAsia="Times New Roman"/>
          <w:sz w:val="24"/>
          <w:szCs w:val="24"/>
        </w:rPr>
        <w:t>:</w:t>
      </w:r>
    </w:p>
    <w:p w:rsidR="00F97313" w:rsidRPr="009E66F9" w:rsidRDefault="00615973" w:rsidP="009E66F9">
      <w:pPr>
        <w:numPr>
          <w:ilvl w:val="0"/>
          <w:numId w:val="13"/>
        </w:numPr>
        <w:tabs>
          <w:tab w:val="left" w:pos="1246"/>
        </w:tabs>
        <w:spacing w:line="276" w:lineRule="auto"/>
        <w:ind w:right="20" w:firstLine="697"/>
        <w:jc w:val="both"/>
        <w:rPr>
          <w:rFonts w:eastAsia="Times New Roman"/>
          <w:sz w:val="24"/>
          <w:szCs w:val="24"/>
        </w:rPr>
      </w:pPr>
      <w:r w:rsidRPr="009E66F9">
        <w:rPr>
          <w:rFonts w:eastAsia="Times New Roman"/>
          <w:sz w:val="24"/>
          <w:szCs w:val="24"/>
        </w:rPr>
        <w:t>является ли возникшая ситуация потенциальным (реальным) конфликтом интересов;</w:t>
      </w:r>
    </w:p>
    <w:p w:rsidR="00F97313" w:rsidRPr="009E66F9" w:rsidRDefault="00615973" w:rsidP="00064CF6">
      <w:pPr>
        <w:numPr>
          <w:ilvl w:val="0"/>
          <w:numId w:val="13"/>
        </w:numPr>
        <w:tabs>
          <w:tab w:val="left" w:pos="1003"/>
        </w:tabs>
        <w:spacing w:line="276" w:lineRule="auto"/>
        <w:ind w:right="-27" w:firstLine="697"/>
        <w:jc w:val="both"/>
        <w:rPr>
          <w:rFonts w:eastAsia="Times New Roman"/>
          <w:sz w:val="24"/>
          <w:szCs w:val="24"/>
        </w:rPr>
      </w:pPr>
      <w:r w:rsidRPr="009E66F9">
        <w:rPr>
          <w:rFonts w:eastAsia="Times New Roman"/>
          <w:sz w:val="24"/>
          <w:szCs w:val="24"/>
        </w:rPr>
        <w:t xml:space="preserve">отсутствует ли (присутствует ли) в действии (бездействии) работника </w:t>
      </w:r>
      <w:r w:rsidR="006C1DCC">
        <w:rPr>
          <w:rFonts w:eastAsia="Times New Roman"/>
          <w:sz w:val="24"/>
          <w:szCs w:val="24"/>
        </w:rPr>
        <w:t xml:space="preserve">учреждения </w:t>
      </w:r>
      <w:r w:rsidRPr="009E66F9">
        <w:rPr>
          <w:rFonts w:eastAsia="Times New Roman"/>
          <w:sz w:val="24"/>
          <w:szCs w:val="24"/>
        </w:rPr>
        <w:t>конфликт интересов;</w:t>
      </w:r>
    </w:p>
    <w:p w:rsidR="00F97313" w:rsidRPr="009E66F9" w:rsidRDefault="00615973" w:rsidP="009E66F9">
      <w:pPr>
        <w:numPr>
          <w:ilvl w:val="0"/>
          <w:numId w:val="13"/>
        </w:numPr>
        <w:tabs>
          <w:tab w:val="left" w:pos="1003"/>
        </w:tabs>
        <w:spacing w:line="276" w:lineRule="auto"/>
        <w:ind w:firstLine="697"/>
        <w:jc w:val="both"/>
        <w:rPr>
          <w:rFonts w:eastAsia="Times New Roman"/>
          <w:sz w:val="24"/>
          <w:szCs w:val="24"/>
        </w:rPr>
      </w:pPr>
      <w:r w:rsidRPr="009E66F9">
        <w:rPr>
          <w:rFonts w:eastAsia="Times New Roman"/>
          <w:sz w:val="24"/>
          <w:szCs w:val="24"/>
        </w:rPr>
        <w:t>привела ли или может ли привести к конфликту интересов прямая либо косвенная личная заинтересова</w:t>
      </w:r>
      <w:r w:rsidR="006C1DCC">
        <w:rPr>
          <w:rFonts w:eastAsia="Times New Roman"/>
          <w:sz w:val="24"/>
          <w:szCs w:val="24"/>
        </w:rPr>
        <w:t>нность работника</w:t>
      </w:r>
      <w:r w:rsidR="009C02F4">
        <w:rPr>
          <w:rFonts w:eastAsia="Times New Roman"/>
          <w:sz w:val="24"/>
          <w:szCs w:val="24"/>
        </w:rPr>
        <w:t>.</w:t>
      </w:r>
    </w:p>
    <w:p w:rsidR="00F97313" w:rsidRPr="009E66F9" w:rsidRDefault="00615973" w:rsidP="009E66F9">
      <w:pPr>
        <w:spacing w:line="276" w:lineRule="auto"/>
        <w:ind w:firstLine="698"/>
        <w:jc w:val="both"/>
        <w:rPr>
          <w:rFonts w:eastAsia="Times New Roman"/>
          <w:sz w:val="24"/>
          <w:szCs w:val="24"/>
        </w:rPr>
      </w:pPr>
      <w:r w:rsidRPr="009E66F9">
        <w:rPr>
          <w:rFonts w:eastAsia="Times New Roman"/>
          <w:sz w:val="24"/>
          <w:szCs w:val="24"/>
        </w:rPr>
        <w:t>11. При выявлении конфликта интересов ответственный за работу по урегулированию конфликта интересов и соответствующий руководитель урегулируют конфликт интересов в соответствии с Трудовым кодексом Российской Федерации, законодательством Российской Федерации в области противодействия коррупции, антикоррупционной политикой</w:t>
      </w:r>
      <w:r w:rsidR="006C1DCC">
        <w:rPr>
          <w:rFonts w:eastAsia="Times New Roman"/>
          <w:sz w:val="24"/>
          <w:szCs w:val="24"/>
        </w:rPr>
        <w:t>,</w:t>
      </w:r>
      <w:r w:rsidRPr="009E66F9">
        <w:rPr>
          <w:rFonts w:eastAsia="Times New Roman"/>
          <w:sz w:val="24"/>
          <w:szCs w:val="24"/>
        </w:rPr>
        <w:t xml:space="preserve"> </w:t>
      </w:r>
      <w:r w:rsidR="006C1DCC">
        <w:rPr>
          <w:rFonts w:eastAsia="Times New Roman"/>
          <w:sz w:val="24"/>
          <w:szCs w:val="24"/>
        </w:rPr>
        <w:t xml:space="preserve"> </w:t>
      </w:r>
      <w:r w:rsidRPr="009E66F9">
        <w:rPr>
          <w:rFonts w:eastAsia="Times New Roman"/>
          <w:sz w:val="24"/>
          <w:szCs w:val="24"/>
        </w:rPr>
        <w:t>Кодексом деловой этики</w:t>
      </w:r>
      <w:r w:rsidR="006C1DCC">
        <w:rPr>
          <w:rFonts w:eastAsia="Times New Roman"/>
          <w:sz w:val="24"/>
          <w:szCs w:val="24"/>
        </w:rPr>
        <w:t xml:space="preserve">, </w:t>
      </w:r>
      <w:r w:rsidRPr="009E66F9">
        <w:rPr>
          <w:rFonts w:eastAsia="Times New Roman"/>
          <w:sz w:val="24"/>
          <w:szCs w:val="24"/>
        </w:rPr>
        <w:t xml:space="preserve">нормативными документами </w:t>
      </w:r>
      <w:r w:rsidR="006C1DCC">
        <w:rPr>
          <w:rFonts w:eastAsia="Times New Roman"/>
          <w:sz w:val="24"/>
          <w:szCs w:val="24"/>
        </w:rPr>
        <w:t>учредителя</w:t>
      </w:r>
      <w:r w:rsidRPr="009E66F9">
        <w:rPr>
          <w:rFonts w:eastAsia="Times New Roman"/>
          <w:sz w:val="24"/>
          <w:szCs w:val="24"/>
        </w:rPr>
        <w:t xml:space="preserve"> в области противодействия коррупции</w:t>
      </w:r>
      <w:r w:rsidR="009C02F4">
        <w:rPr>
          <w:rFonts w:eastAsia="Times New Roman"/>
          <w:sz w:val="24"/>
          <w:szCs w:val="24"/>
        </w:rPr>
        <w:t>,</w:t>
      </w:r>
      <w:r w:rsidRPr="009E66F9">
        <w:rPr>
          <w:rFonts w:eastAsia="Times New Roman"/>
          <w:sz w:val="24"/>
          <w:szCs w:val="24"/>
        </w:rPr>
        <w:t xml:space="preserve"> в том числе следующими способами:</w:t>
      </w:r>
    </w:p>
    <w:p w:rsidR="00F97313" w:rsidRPr="009E66F9" w:rsidRDefault="00064CF6" w:rsidP="00064CF6">
      <w:pPr>
        <w:numPr>
          <w:ilvl w:val="0"/>
          <w:numId w:val="14"/>
        </w:numPr>
        <w:tabs>
          <w:tab w:val="left" w:pos="1070"/>
        </w:tabs>
        <w:spacing w:line="276" w:lineRule="auto"/>
        <w:ind w:right="20" w:firstLine="697"/>
        <w:jc w:val="both"/>
        <w:rPr>
          <w:rFonts w:eastAsia="Times New Roman"/>
          <w:sz w:val="24"/>
          <w:szCs w:val="24"/>
        </w:rPr>
      </w:pPr>
      <w:r>
        <w:rPr>
          <w:rFonts w:eastAsia="Times New Roman"/>
          <w:sz w:val="24"/>
          <w:szCs w:val="24"/>
        </w:rPr>
        <w:t xml:space="preserve">отказ работника </w:t>
      </w:r>
      <w:r w:rsidR="006C1DCC">
        <w:rPr>
          <w:rFonts w:eastAsia="Times New Roman"/>
          <w:sz w:val="24"/>
          <w:szCs w:val="24"/>
        </w:rPr>
        <w:t xml:space="preserve"> </w:t>
      </w:r>
      <w:r>
        <w:rPr>
          <w:rFonts w:eastAsia="Times New Roman"/>
          <w:sz w:val="24"/>
          <w:szCs w:val="24"/>
        </w:rPr>
        <w:t xml:space="preserve"> от своей личной </w:t>
      </w:r>
      <w:r w:rsidR="00615973" w:rsidRPr="009E66F9">
        <w:rPr>
          <w:rFonts w:eastAsia="Times New Roman"/>
          <w:sz w:val="24"/>
          <w:szCs w:val="24"/>
        </w:rPr>
        <w:t>заинтересованности, порождающей конфликт и</w:t>
      </w:r>
      <w:r w:rsidR="006C1DCC">
        <w:rPr>
          <w:rFonts w:eastAsia="Times New Roman"/>
          <w:sz w:val="24"/>
          <w:szCs w:val="24"/>
        </w:rPr>
        <w:t>нтересов;</w:t>
      </w:r>
    </w:p>
    <w:p w:rsidR="00F97313" w:rsidRPr="009E66F9" w:rsidRDefault="00615973" w:rsidP="00064CF6">
      <w:pPr>
        <w:numPr>
          <w:ilvl w:val="0"/>
          <w:numId w:val="14"/>
        </w:numPr>
        <w:tabs>
          <w:tab w:val="left" w:pos="1055"/>
        </w:tabs>
        <w:spacing w:line="276" w:lineRule="auto"/>
        <w:ind w:firstLine="697"/>
        <w:jc w:val="both"/>
        <w:rPr>
          <w:rFonts w:eastAsia="Times New Roman"/>
          <w:sz w:val="24"/>
          <w:szCs w:val="24"/>
        </w:rPr>
      </w:pPr>
      <w:r w:rsidRPr="009E66F9">
        <w:rPr>
          <w:rFonts w:eastAsia="Times New Roman"/>
          <w:sz w:val="24"/>
          <w:szCs w:val="24"/>
        </w:rPr>
        <w:t xml:space="preserve">ограничение доступа работника </w:t>
      </w:r>
      <w:r w:rsidR="006C1DCC">
        <w:rPr>
          <w:rFonts w:eastAsia="Times New Roman"/>
          <w:sz w:val="24"/>
          <w:szCs w:val="24"/>
        </w:rPr>
        <w:t xml:space="preserve"> </w:t>
      </w:r>
      <w:r w:rsidRPr="009E66F9">
        <w:rPr>
          <w:rFonts w:eastAsia="Times New Roman"/>
          <w:sz w:val="24"/>
          <w:szCs w:val="24"/>
        </w:rPr>
        <w:t xml:space="preserve"> к конкретной информации, которая входит в сферу его личных интересов;</w:t>
      </w:r>
    </w:p>
    <w:p w:rsidR="00F97313" w:rsidRPr="009E66F9" w:rsidRDefault="00615973" w:rsidP="009E66F9">
      <w:pPr>
        <w:numPr>
          <w:ilvl w:val="1"/>
          <w:numId w:val="14"/>
        </w:numPr>
        <w:tabs>
          <w:tab w:val="left" w:pos="1106"/>
        </w:tabs>
        <w:spacing w:line="276" w:lineRule="auto"/>
        <w:ind w:firstLine="767"/>
        <w:jc w:val="both"/>
        <w:rPr>
          <w:rFonts w:eastAsia="Times New Roman"/>
          <w:sz w:val="24"/>
          <w:szCs w:val="24"/>
        </w:rPr>
      </w:pPr>
      <w:r w:rsidRPr="009E66F9">
        <w:rPr>
          <w:rFonts w:eastAsia="Times New Roman"/>
          <w:sz w:val="24"/>
          <w:szCs w:val="24"/>
        </w:rPr>
        <w:t xml:space="preserve">добровольный отказ работника </w:t>
      </w:r>
      <w:r w:rsidR="006C1DCC">
        <w:rPr>
          <w:rFonts w:eastAsia="Times New Roman"/>
          <w:sz w:val="24"/>
          <w:szCs w:val="24"/>
        </w:rPr>
        <w:t xml:space="preserve"> </w:t>
      </w:r>
      <w:r w:rsidRPr="009E66F9">
        <w:rPr>
          <w:rFonts w:eastAsia="Times New Roman"/>
          <w:sz w:val="24"/>
          <w:szCs w:val="24"/>
        </w:rPr>
        <w:t xml:space="preserve"> или его отстранение (постоянное или временное) от участия в обсуждении и процессе принятия решений по вопросам, влекущим конфликт интересов;</w:t>
      </w:r>
    </w:p>
    <w:p w:rsidR="00F97313" w:rsidRPr="009E66F9" w:rsidRDefault="00615973" w:rsidP="00064CF6">
      <w:pPr>
        <w:numPr>
          <w:ilvl w:val="0"/>
          <w:numId w:val="15"/>
        </w:numPr>
        <w:tabs>
          <w:tab w:val="left" w:pos="1079"/>
        </w:tabs>
        <w:spacing w:line="276" w:lineRule="auto"/>
        <w:ind w:firstLine="697"/>
        <w:jc w:val="both"/>
        <w:rPr>
          <w:rFonts w:eastAsia="Times New Roman"/>
          <w:sz w:val="24"/>
          <w:szCs w:val="24"/>
        </w:rPr>
      </w:pPr>
      <w:r w:rsidRPr="009E66F9">
        <w:rPr>
          <w:rFonts w:eastAsia="Times New Roman"/>
          <w:sz w:val="24"/>
          <w:szCs w:val="24"/>
        </w:rPr>
        <w:t>внесение по согласованию с работником Детского сада №</w:t>
      </w:r>
      <w:r w:rsidR="00064CF6">
        <w:rPr>
          <w:rFonts w:eastAsia="Times New Roman"/>
          <w:sz w:val="24"/>
          <w:szCs w:val="24"/>
        </w:rPr>
        <w:t xml:space="preserve"> 8</w:t>
      </w:r>
      <w:r w:rsidR="005759EC">
        <w:rPr>
          <w:rFonts w:eastAsia="Times New Roman"/>
          <w:sz w:val="24"/>
          <w:szCs w:val="24"/>
        </w:rPr>
        <w:t>3</w:t>
      </w:r>
      <w:r w:rsidRPr="009E66F9">
        <w:rPr>
          <w:rFonts w:eastAsia="Times New Roman"/>
          <w:sz w:val="24"/>
          <w:szCs w:val="24"/>
        </w:rPr>
        <w:t xml:space="preserve"> ОАО «РЖД» изменений в его должностные обязанности;</w:t>
      </w:r>
    </w:p>
    <w:p w:rsidR="00F97313" w:rsidRPr="009E66F9" w:rsidRDefault="00615973" w:rsidP="009E66F9">
      <w:pPr>
        <w:numPr>
          <w:ilvl w:val="0"/>
          <w:numId w:val="15"/>
        </w:numPr>
        <w:tabs>
          <w:tab w:val="left" w:pos="1077"/>
        </w:tabs>
        <w:spacing w:line="276" w:lineRule="auto"/>
        <w:ind w:right="20" w:firstLine="697"/>
        <w:jc w:val="both"/>
        <w:rPr>
          <w:rFonts w:eastAsia="Times New Roman"/>
          <w:sz w:val="24"/>
          <w:szCs w:val="24"/>
        </w:rPr>
      </w:pPr>
      <w:r w:rsidRPr="009E66F9">
        <w:rPr>
          <w:rFonts w:eastAsia="Times New Roman"/>
          <w:sz w:val="24"/>
          <w:szCs w:val="24"/>
        </w:rPr>
        <w:t>временное, с согласия работника Детского сада №</w:t>
      </w:r>
      <w:r w:rsidR="005759EC">
        <w:rPr>
          <w:rFonts w:eastAsia="Times New Roman"/>
          <w:sz w:val="24"/>
          <w:szCs w:val="24"/>
        </w:rPr>
        <w:t xml:space="preserve"> 83</w:t>
      </w:r>
      <w:r w:rsidRPr="009E66F9">
        <w:rPr>
          <w:rFonts w:eastAsia="Times New Roman"/>
          <w:sz w:val="24"/>
          <w:szCs w:val="24"/>
        </w:rPr>
        <w:t xml:space="preserve"> ОАО «РЖД» отстранение его от исполнения должностных обязанностей, которые влекут или могут повлечь конфликт интересов;</w:t>
      </w:r>
    </w:p>
    <w:p w:rsidR="00F97313" w:rsidRPr="009E66F9" w:rsidRDefault="00615973" w:rsidP="009E66F9">
      <w:pPr>
        <w:numPr>
          <w:ilvl w:val="1"/>
          <w:numId w:val="15"/>
        </w:numPr>
        <w:tabs>
          <w:tab w:val="left" w:pos="1089"/>
        </w:tabs>
        <w:spacing w:line="276" w:lineRule="auto"/>
        <w:ind w:firstLine="767"/>
        <w:jc w:val="both"/>
        <w:rPr>
          <w:rFonts w:eastAsia="Times New Roman"/>
          <w:sz w:val="24"/>
          <w:szCs w:val="24"/>
        </w:rPr>
      </w:pPr>
      <w:r w:rsidRPr="009E66F9">
        <w:rPr>
          <w:rFonts w:eastAsia="Times New Roman"/>
          <w:sz w:val="24"/>
          <w:szCs w:val="24"/>
        </w:rPr>
        <w:t xml:space="preserve">перевод работника </w:t>
      </w:r>
      <w:r w:rsidR="006C1DCC">
        <w:rPr>
          <w:rFonts w:eastAsia="Times New Roman"/>
          <w:sz w:val="24"/>
          <w:szCs w:val="24"/>
        </w:rPr>
        <w:t xml:space="preserve"> </w:t>
      </w:r>
      <w:r w:rsidRPr="009E66F9">
        <w:rPr>
          <w:rFonts w:eastAsia="Times New Roman"/>
          <w:sz w:val="24"/>
          <w:szCs w:val="24"/>
        </w:rPr>
        <w:t xml:space="preserve"> с его согласия на должность, предусматривающую выполнение должностных обязанностей, не связанных с конфликтом интересов.</w:t>
      </w:r>
    </w:p>
    <w:p w:rsidR="00F97313" w:rsidRPr="00064CF6" w:rsidRDefault="00615973" w:rsidP="00064CF6">
      <w:pPr>
        <w:spacing w:line="276" w:lineRule="auto"/>
        <w:ind w:right="20" w:firstLine="768"/>
        <w:jc w:val="both"/>
        <w:rPr>
          <w:rFonts w:eastAsia="Times New Roman"/>
          <w:sz w:val="24"/>
          <w:szCs w:val="24"/>
        </w:rPr>
      </w:pPr>
      <w:r w:rsidRPr="009E66F9">
        <w:rPr>
          <w:rFonts w:eastAsia="Times New Roman"/>
          <w:sz w:val="24"/>
          <w:szCs w:val="24"/>
        </w:rPr>
        <w:t>В случае если использование указанных способов невозможно и/или в случ</w:t>
      </w:r>
      <w:r w:rsidR="00D83F9C">
        <w:rPr>
          <w:rFonts w:eastAsia="Times New Roman"/>
          <w:sz w:val="24"/>
          <w:szCs w:val="24"/>
        </w:rPr>
        <w:t xml:space="preserve">ае уклонения работника </w:t>
      </w:r>
      <w:r w:rsidRPr="009E66F9">
        <w:rPr>
          <w:rFonts w:eastAsia="Times New Roman"/>
          <w:sz w:val="24"/>
          <w:szCs w:val="24"/>
        </w:rPr>
        <w:t>от раскрытия</w:t>
      </w:r>
      <w:r w:rsidR="00064CF6">
        <w:rPr>
          <w:rFonts w:eastAsia="Times New Roman"/>
          <w:sz w:val="24"/>
          <w:szCs w:val="24"/>
        </w:rPr>
        <w:t xml:space="preserve"> </w:t>
      </w:r>
      <w:r w:rsidRPr="009E66F9">
        <w:rPr>
          <w:rFonts w:eastAsia="Times New Roman"/>
          <w:sz w:val="24"/>
          <w:szCs w:val="24"/>
        </w:rPr>
        <w:t xml:space="preserve">сведений о конфликте интересов либо предоставления работником </w:t>
      </w:r>
      <w:r w:rsidR="00D83F9C">
        <w:rPr>
          <w:rFonts w:eastAsia="Times New Roman"/>
          <w:sz w:val="24"/>
          <w:szCs w:val="24"/>
        </w:rPr>
        <w:t xml:space="preserve"> </w:t>
      </w:r>
      <w:r w:rsidRPr="009E66F9">
        <w:rPr>
          <w:rFonts w:eastAsia="Times New Roman"/>
          <w:sz w:val="24"/>
          <w:szCs w:val="24"/>
        </w:rPr>
        <w:t xml:space="preserve"> в декларации недостоверных сведений, осуществляется увольнение работника </w:t>
      </w:r>
      <w:r w:rsidR="00D83F9C">
        <w:rPr>
          <w:rFonts w:eastAsia="Times New Roman"/>
          <w:sz w:val="24"/>
          <w:szCs w:val="24"/>
        </w:rPr>
        <w:t xml:space="preserve"> </w:t>
      </w:r>
      <w:r w:rsidRPr="009E66F9">
        <w:rPr>
          <w:rFonts w:eastAsia="Times New Roman"/>
          <w:sz w:val="24"/>
          <w:szCs w:val="24"/>
        </w:rPr>
        <w:t xml:space="preserve"> по собственному желанию по согласованию с работодателем или по его инициативе.</w:t>
      </w:r>
    </w:p>
    <w:p w:rsidR="00F97313" w:rsidRPr="009E66F9" w:rsidRDefault="00615973" w:rsidP="00064CF6">
      <w:pPr>
        <w:spacing w:line="276" w:lineRule="auto"/>
        <w:ind w:firstLine="838"/>
        <w:jc w:val="both"/>
        <w:rPr>
          <w:sz w:val="24"/>
          <w:szCs w:val="24"/>
        </w:rPr>
      </w:pPr>
      <w:proofErr w:type="gramStart"/>
      <w:r w:rsidRPr="009E66F9">
        <w:rPr>
          <w:rFonts w:eastAsia="Times New Roman"/>
          <w:sz w:val="24"/>
          <w:szCs w:val="24"/>
        </w:rPr>
        <w:t xml:space="preserve">При этом следует учитывать, что пункт 7.1 части 1 статьи 81 Трудового кодекса Российской Федерации предусматривает увольнение работника по инициативе работодателя в случае непринятия работником мер по предотвращению или урегулированию конфликта интересов, стороной которого он является, в случаях, предусмотренных Трудовым кодексом Российской Федерации, другими федеральными законами, нормативными правовыми актами </w:t>
      </w:r>
      <w:r w:rsidRPr="009E66F9">
        <w:rPr>
          <w:rFonts w:eastAsia="Times New Roman"/>
          <w:sz w:val="24"/>
          <w:szCs w:val="24"/>
        </w:rPr>
        <w:lastRenderedPageBreak/>
        <w:t>Президента Российской Федерации и Правительства Российской Федерации, если указанные действия дают</w:t>
      </w:r>
      <w:proofErr w:type="gramEnd"/>
      <w:r w:rsidRPr="009E66F9">
        <w:rPr>
          <w:rFonts w:eastAsia="Times New Roman"/>
          <w:sz w:val="24"/>
          <w:szCs w:val="24"/>
        </w:rPr>
        <w:t xml:space="preserve"> основания для утраты работодателем доверия к работнику.</w:t>
      </w:r>
    </w:p>
    <w:p w:rsidR="00F97313" w:rsidRPr="009E66F9" w:rsidRDefault="00615973" w:rsidP="009E66F9">
      <w:pPr>
        <w:spacing w:line="276" w:lineRule="auto"/>
        <w:ind w:right="20" w:firstLine="907"/>
        <w:jc w:val="both"/>
        <w:rPr>
          <w:sz w:val="24"/>
          <w:szCs w:val="24"/>
        </w:rPr>
      </w:pPr>
      <w:r w:rsidRPr="009E66F9">
        <w:rPr>
          <w:rFonts w:eastAsia="Times New Roman"/>
          <w:sz w:val="24"/>
          <w:szCs w:val="24"/>
        </w:rPr>
        <w:t>Привлечение к дисциплинарной ответственности работников, не включенных в перечень, утверждаемый нормативными правовыми актами Президента Российской Федерации и/или Правительства Российской Федерации, осуществляется в порядке и по основаниям, предусмотренным трудовым законодательством Российской Федерации.</w:t>
      </w:r>
    </w:p>
    <w:p w:rsidR="00F97313" w:rsidRPr="009E66F9" w:rsidRDefault="00615973" w:rsidP="009E66F9">
      <w:pPr>
        <w:numPr>
          <w:ilvl w:val="0"/>
          <w:numId w:val="16"/>
        </w:numPr>
        <w:tabs>
          <w:tab w:val="left" w:pos="1451"/>
        </w:tabs>
        <w:spacing w:line="276" w:lineRule="auto"/>
        <w:ind w:firstLine="836"/>
        <w:jc w:val="both"/>
        <w:rPr>
          <w:rFonts w:eastAsia="Times New Roman"/>
          <w:sz w:val="24"/>
          <w:szCs w:val="24"/>
        </w:rPr>
      </w:pPr>
      <w:r w:rsidRPr="009E66F9">
        <w:rPr>
          <w:rFonts w:eastAsia="Times New Roman"/>
          <w:sz w:val="24"/>
          <w:szCs w:val="24"/>
        </w:rPr>
        <w:t xml:space="preserve">При выборе конкретного способа урегулирования конфликта интересов важно учитывать значимость прямой или косвенной личной заинтересованности </w:t>
      </w:r>
      <w:r w:rsidR="00D83F9C">
        <w:rPr>
          <w:rFonts w:eastAsia="Times New Roman"/>
          <w:sz w:val="24"/>
          <w:szCs w:val="24"/>
        </w:rPr>
        <w:t xml:space="preserve"> </w:t>
      </w:r>
      <w:r w:rsidRPr="009E66F9">
        <w:rPr>
          <w:rFonts w:eastAsia="Times New Roman"/>
          <w:sz w:val="24"/>
          <w:szCs w:val="24"/>
        </w:rPr>
        <w:t xml:space="preserve">и вероятность того, что эта заинтересованность будет реализована в ущерб интересам </w:t>
      </w:r>
      <w:r w:rsidR="00D83F9C">
        <w:rPr>
          <w:rFonts w:eastAsia="Times New Roman"/>
          <w:sz w:val="24"/>
          <w:szCs w:val="24"/>
        </w:rPr>
        <w:t xml:space="preserve">учреждения, </w:t>
      </w:r>
      <w:r w:rsidRPr="009E66F9">
        <w:rPr>
          <w:rFonts w:eastAsia="Times New Roman"/>
          <w:sz w:val="24"/>
          <w:szCs w:val="24"/>
        </w:rPr>
        <w:t xml:space="preserve">тяжесть совершенного работником </w:t>
      </w:r>
      <w:r w:rsidR="00D83F9C">
        <w:rPr>
          <w:rFonts w:eastAsia="Times New Roman"/>
          <w:sz w:val="24"/>
          <w:szCs w:val="24"/>
        </w:rPr>
        <w:t xml:space="preserve"> </w:t>
      </w:r>
      <w:r w:rsidRPr="009E66F9">
        <w:rPr>
          <w:rFonts w:eastAsia="Times New Roman"/>
          <w:sz w:val="24"/>
          <w:szCs w:val="24"/>
        </w:rPr>
        <w:t xml:space="preserve"> коррупционного проступка, степень его вины и иные обстоятельства.</w:t>
      </w:r>
    </w:p>
    <w:p w:rsidR="00F97313" w:rsidRPr="009E66F9" w:rsidRDefault="00615973" w:rsidP="009E66F9">
      <w:pPr>
        <w:spacing w:line="276" w:lineRule="auto"/>
        <w:ind w:firstLine="838"/>
        <w:jc w:val="both"/>
        <w:rPr>
          <w:rFonts w:eastAsia="Times New Roman"/>
          <w:sz w:val="24"/>
          <w:szCs w:val="24"/>
        </w:rPr>
      </w:pPr>
      <w:proofErr w:type="gramStart"/>
      <w:r w:rsidRPr="009E66F9">
        <w:rPr>
          <w:rFonts w:eastAsia="Times New Roman"/>
          <w:sz w:val="24"/>
          <w:szCs w:val="24"/>
        </w:rPr>
        <w:t xml:space="preserve">Ответственный за работу по урегулированию конфликта интересов и руководитель принимают меры по предотвращению или урегулированию конфликта интересов путем выбора возможного способа его урегулирования, а также указывают работнику </w:t>
      </w:r>
      <w:r w:rsidR="00D83F9C">
        <w:rPr>
          <w:rFonts w:eastAsia="Times New Roman"/>
          <w:sz w:val="24"/>
          <w:szCs w:val="24"/>
        </w:rPr>
        <w:t xml:space="preserve"> </w:t>
      </w:r>
      <w:r w:rsidRPr="009E66F9">
        <w:rPr>
          <w:rFonts w:eastAsia="Times New Roman"/>
          <w:sz w:val="24"/>
          <w:szCs w:val="24"/>
        </w:rPr>
        <w:t xml:space="preserve">на недопустимость нарушения требований об урегулировании конфликта интересов, установленных в целях противодействия коррупции законодательством Российской Федерации и нормативными документами </w:t>
      </w:r>
      <w:r w:rsidR="00D83F9C">
        <w:rPr>
          <w:rFonts w:eastAsia="Times New Roman"/>
          <w:sz w:val="24"/>
          <w:szCs w:val="24"/>
        </w:rPr>
        <w:t>учредителя</w:t>
      </w:r>
      <w:r w:rsidRPr="009E66F9">
        <w:rPr>
          <w:rFonts w:eastAsia="Times New Roman"/>
          <w:sz w:val="24"/>
          <w:szCs w:val="24"/>
        </w:rPr>
        <w:t xml:space="preserve">, и предупреждают его о мерах юридической ответственности, применяемых в случае такого нарушения. </w:t>
      </w:r>
      <w:r w:rsidR="00D83F9C">
        <w:rPr>
          <w:rFonts w:eastAsia="Times New Roman"/>
          <w:sz w:val="24"/>
          <w:szCs w:val="24"/>
        </w:rPr>
        <w:t xml:space="preserve"> </w:t>
      </w:r>
      <w:proofErr w:type="gramEnd"/>
    </w:p>
    <w:p w:rsidR="00F97313" w:rsidRPr="00064CF6" w:rsidRDefault="00615973" w:rsidP="009E66F9">
      <w:pPr>
        <w:numPr>
          <w:ilvl w:val="0"/>
          <w:numId w:val="16"/>
        </w:numPr>
        <w:tabs>
          <w:tab w:val="left" w:pos="1259"/>
        </w:tabs>
        <w:spacing w:line="276" w:lineRule="auto"/>
        <w:ind w:firstLine="836"/>
        <w:jc w:val="both"/>
        <w:rPr>
          <w:rFonts w:eastAsia="Times New Roman"/>
          <w:sz w:val="24"/>
          <w:szCs w:val="24"/>
        </w:rPr>
      </w:pPr>
      <w:proofErr w:type="gramStart"/>
      <w:r w:rsidRPr="009E66F9">
        <w:rPr>
          <w:rFonts w:eastAsia="Times New Roman"/>
          <w:sz w:val="24"/>
          <w:szCs w:val="24"/>
        </w:rPr>
        <w:t xml:space="preserve">При невозможности самостоятельного принятия решения о наличии конфликта интересов, определения масштабов возникающих для </w:t>
      </w:r>
      <w:r w:rsidR="00D83F9C">
        <w:rPr>
          <w:rFonts w:eastAsia="Times New Roman"/>
          <w:sz w:val="24"/>
          <w:szCs w:val="24"/>
        </w:rPr>
        <w:t>учреждения</w:t>
      </w:r>
      <w:r w:rsidRPr="009E66F9">
        <w:rPr>
          <w:rFonts w:eastAsia="Times New Roman"/>
          <w:sz w:val="24"/>
          <w:szCs w:val="24"/>
        </w:rPr>
        <w:t xml:space="preserve"> рисков или выбора оптимального способа урегулирования конфликта интересов, а также в случае несогласия работника </w:t>
      </w:r>
      <w:r w:rsidR="00D83F9C">
        <w:rPr>
          <w:rFonts w:eastAsia="Times New Roman"/>
          <w:sz w:val="24"/>
          <w:szCs w:val="24"/>
        </w:rPr>
        <w:t xml:space="preserve"> </w:t>
      </w:r>
      <w:r w:rsidRPr="009E66F9">
        <w:rPr>
          <w:rFonts w:eastAsia="Times New Roman"/>
          <w:sz w:val="24"/>
          <w:szCs w:val="24"/>
        </w:rPr>
        <w:t xml:space="preserve"> с результатами рассмотрения декларации ответственные за</w:t>
      </w:r>
      <w:r w:rsidR="00064CF6">
        <w:rPr>
          <w:rFonts w:eastAsia="Times New Roman"/>
          <w:sz w:val="24"/>
          <w:szCs w:val="24"/>
        </w:rPr>
        <w:t xml:space="preserve"> </w:t>
      </w:r>
      <w:r w:rsidRPr="00064CF6">
        <w:rPr>
          <w:rFonts w:eastAsia="Times New Roman"/>
          <w:sz w:val="24"/>
          <w:szCs w:val="24"/>
        </w:rPr>
        <w:t xml:space="preserve">работу по урегулированию конфликта интересов и руководитель направляет декларацию в комиссию по урегулированию конфликта интересов в </w:t>
      </w:r>
      <w:r w:rsidR="00D83F9C">
        <w:rPr>
          <w:rFonts w:eastAsia="Times New Roman"/>
          <w:sz w:val="24"/>
          <w:szCs w:val="24"/>
        </w:rPr>
        <w:t>управление образования</w:t>
      </w:r>
      <w:r w:rsidRPr="00064CF6">
        <w:rPr>
          <w:rFonts w:eastAsia="Times New Roman"/>
          <w:sz w:val="24"/>
          <w:szCs w:val="24"/>
        </w:rPr>
        <w:t>.</w:t>
      </w:r>
      <w:proofErr w:type="gramEnd"/>
    </w:p>
    <w:p w:rsidR="00F97313" w:rsidRPr="009E66F9" w:rsidRDefault="00D83F9C" w:rsidP="009C02F4">
      <w:pPr>
        <w:spacing w:line="276" w:lineRule="auto"/>
        <w:ind w:right="220" w:firstLine="838"/>
        <w:jc w:val="both"/>
        <w:rPr>
          <w:rFonts w:eastAsia="Times New Roman"/>
          <w:sz w:val="24"/>
          <w:szCs w:val="24"/>
        </w:rPr>
      </w:pPr>
      <w:r>
        <w:rPr>
          <w:rFonts w:eastAsia="Times New Roman"/>
          <w:sz w:val="24"/>
          <w:szCs w:val="24"/>
        </w:rPr>
        <w:t xml:space="preserve"> </w:t>
      </w:r>
    </w:p>
    <w:p w:rsidR="00F97313" w:rsidRDefault="00F97313">
      <w:pPr>
        <w:sectPr w:rsidR="00F97313" w:rsidSect="009C02F4">
          <w:pgSz w:w="11900" w:h="16838"/>
          <w:pgMar w:top="800" w:right="726" w:bottom="1134" w:left="1420" w:header="0" w:footer="0" w:gutter="0"/>
          <w:cols w:space="720" w:equalWidth="0">
            <w:col w:w="9760"/>
          </w:cols>
        </w:sectPr>
      </w:pPr>
    </w:p>
    <w:p w:rsidR="00F97313" w:rsidRPr="009C02F4" w:rsidRDefault="00615973">
      <w:pPr>
        <w:ind w:left="4960"/>
        <w:rPr>
          <w:sz w:val="18"/>
          <w:szCs w:val="20"/>
        </w:rPr>
      </w:pPr>
      <w:r w:rsidRPr="009C02F4">
        <w:rPr>
          <w:rFonts w:eastAsia="Times New Roman"/>
          <w:sz w:val="24"/>
          <w:szCs w:val="28"/>
        </w:rPr>
        <w:lastRenderedPageBreak/>
        <w:t>Приложение</w:t>
      </w:r>
    </w:p>
    <w:p w:rsidR="00F97313" w:rsidRPr="009C02F4" w:rsidRDefault="00F97313">
      <w:pPr>
        <w:spacing w:line="48" w:lineRule="exact"/>
        <w:rPr>
          <w:sz w:val="18"/>
          <w:szCs w:val="20"/>
        </w:rPr>
      </w:pPr>
    </w:p>
    <w:p w:rsidR="00F97313" w:rsidRPr="009C02F4" w:rsidRDefault="00615973">
      <w:pPr>
        <w:ind w:left="4960"/>
        <w:rPr>
          <w:sz w:val="18"/>
          <w:szCs w:val="20"/>
        </w:rPr>
      </w:pPr>
      <w:r w:rsidRPr="009C02F4">
        <w:rPr>
          <w:rFonts w:eastAsia="Times New Roman"/>
          <w:sz w:val="24"/>
          <w:szCs w:val="28"/>
        </w:rPr>
        <w:t>к Положению об урегулировании</w:t>
      </w:r>
    </w:p>
    <w:p w:rsidR="00F97313" w:rsidRPr="009C02F4" w:rsidRDefault="00F97313">
      <w:pPr>
        <w:spacing w:line="48" w:lineRule="exact"/>
        <w:rPr>
          <w:sz w:val="18"/>
          <w:szCs w:val="20"/>
        </w:rPr>
      </w:pPr>
    </w:p>
    <w:p w:rsidR="00F97313" w:rsidRPr="009C02F4" w:rsidRDefault="00615973">
      <w:pPr>
        <w:ind w:left="4960"/>
        <w:rPr>
          <w:sz w:val="18"/>
          <w:szCs w:val="20"/>
        </w:rPr>
      </w:pPr>
      <w:r w:rsidRPr="009C02F4">
        <w:rPr>
          <w:rFonts w:eastAsia="Times New Roman"/>
          <w:sz w:val="24"/>
          <w:szCs w:val="28"/>
        </w:rPr>
        <w:t>конфликта интересов</w:t>
      </w:r>
    </w:p>
    <w:p w:rsidR="00F97313" w:rsidRPr="009C02F4" w:rsidRDefault="00F97313">
      <w:pPr>
        <w:spacing w:line="50" w:lineRule="exact"/>
        <w:rPr>
          <w:sz w:val="18"/>
          <w:szCs w:val="20"/>
        </w:rPr>
      </w:pPr>
    </w:p>
    <w:p w:rsidR="00F97313" w:rsidRPr="009C02F4" w:rsidRDefault="00615973" w:rsidP="00064CF6">
      <w:pPr>
        <w:ind w:left="4960"/>
        <w:rPr>
          <w:rFonts w:eastAsia="Times New Roman"/>
          <w:sz w:val="24"/>
          <w:szCs w:val="28"/>
        </w:rPr>
      </w:pPr>
      <w:r w:rsidRPr="009C02F4">
        <w:rPr>
          <w:rFonts w:eastAsia="Times New Roman"/>
          <w:sz w:val="24"/>
          <w:szCs w:val="28"/>
        </w:rPr>
        <w:t>в Детском саду №</w:t>
      </w:r>
      <w:r w:rsidR="005759EC">
        <w:rPr>
          <w:rFonts w:eastAsia="Times New Roman"/>
          <w:sz w:val="24"/>
          <w:szCs w:val="28"/>
        </w:rPr>
        <w:t xml:space="preserve"> 83</w:t>
      </w:r>
      <w:r w:rsidRPr="009C02F4">
        <w:rPr>
          <w:rFonts w:eastAsia="Times New Roman"/>
          <w:sz w:val="24"/>
          <w:szCs w:val="28"/>
        </w:rPr>
        <w:t xml:space="preserve"> ОАО «РЖД»</w:t>
      </w:r>
    </w:p>
    <w:p w:rsidR="00F97313" w:rsidRDefault="00F97313">
      <w:pPr>
        <w:spacing w:line="200" w:lineRule="exact"/>
        <w:rPr>
          <w:sz w:val="20"/>
          <w:szCs w:val="20"/>
        </w:rPr>
      </w:pPr>
    </w:p>
    <w:p w:rsidR="00F97313" w:rsidRDefault="00F97313">
      <w:pPr>
        <w:spacing w:line="200" w:lineRule="exact"/>
        <w:rPr>
          <w:sz w:val="20"/>
          <w:szCs w:val="20"/>
        </w:rPr>
      </w:pPr>
    </w:p>
    <w:p w:rsidR="00F97313" w:rsidRDefault="00F97313">
      <w:pPr>
        <w:spacing w:line="392" w:lineRule="exact"/>
        <w:rPr>
          <w:sz w:val="20"/>
          <w:szCs w:val="20"/>
        </w:rPr>
      </w:pPr>
    </w:p>
    <w:p w:rsidR="00F97313" w:rsidRPr="009C02F4" w:rsidRDefault="00615973">
      <w:pPr>
        <w:jc w:val="center"/>
        <w:rPr>
          <w:sz w:val="18"/>
          <w:szCs w:val="20"/>
        </w:rPr>
      </w:pPr>
      <w:r w:rsidRPr="009C02F4">
        <w:rPr>
          <w:rFonts w:eastAsia="Times New Roman"/>
          <w:b/>
          <w:bCs/>
          <w:sz w:val="24"/>
          <w:szCs w:val="28"/>
        </w:rPr>
        <w:t>ДЕКЛАРАЦИЯ</w:t>
      </w:r>
    </w:p>
    <w:p w:rsidR="00F97313" w:rsidRPr="009C02F4" w:rsidRDefault="00F97313">
      <w:pPr>
        <w:spacing w:line="50" w:lineRule="exact"/>
        <w:rPr>
          <w:sz w:val="18"/>
          <w:szCs w:val="20"/>
        </w:rPr>
      </w:pPr>
    </w:p>
    <w:p w:rsidR="00F97313" w:rsidRPr="009C02F4" w:rsidRDefault="00615973">
      <w:pPr>
        <w:jc w:val="center"/>
        <w:rPr>
          <w:sz w:val="18"/>
          <w:szCs w:val="20"/>
        </w:rPr>
      </w:pPr>
      <w:r w:rsidRPr="009C02F4">
        <w:rPr>
          <w:rFonts w:eastAsia="Times New Roman"/>
          <w:b/>
          <w:bCs/>
          <w:sz w:val="24"/>
          <w:szCs w:val="28"/>
        </w:rPr>
        <w:t>о конфликте интересов</w:t>
      </w:r>
    </w:p>
    <w:p w:rsidR="00F97313" w:rsidRDefault="00615973">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-18415</wp:posOffset>
            </wp:positionH>
            <wp:positionV relativeFrom="paragraph">
              <wp:posOffset>280670</wp:posOffset>
            </wp:positionV>
            <wp:extent cx="6229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6229350" cy="6350"/>
                    </a:xfrm>
                    <a:prstGeom prst="rect">
                      <a:avLst/>
                    </a:prstGeom>
                    <a:noFill/>
                  </pic:spPr>
                </pic:pic>
              </a:graphicData>
            </a:graphic>
          </wp:anchor>
        </w:drawing>
      </w:r>
    </w:p>
    <w:p w:rsidR="00F97313" w:rsidRDefault="00F97313">
      <w:pPr>
        <w:spacing w:line="200" w:lineRule="exact"/>
        <w:rPr>
          <w:sz w:val="20"/>
          <w:szCs w:val="20"/>
        </w:rPr>
      </w:pPr>
    </w:p>
    <w:p w:rsidR="00F97313" w:rsidRDefault="00F97313">
      <w:pPr>
        <w:spacing w:line="226" w:lineRule="exact"/>
        <w:rPr>
          <w:sz w:val="20"/>
          <w:szCs w:val="20"/>
        </w:rPr>
      </w:pPr>
    </w:p>
    <w:p w:rsidR="00F97313" w:rsidRDefault="00615973">
      <w:pPr>
        <w:ind w:right="20"/>
        <w:jc w:val="center"/>
        <w:rPr>
          <w:sz w:val="20"/>
          <w:szCs w:val="20"/>
        </w:rPr>
      </w:pPr>
      <w:r>
        <w:rPr>
          <w:rFonts w:eastAsia="Times New Roman"/>
          <w:sz w:val="20"/>
          <w:szCs w:val="20"/>
        </w:rPr>
        <w:t>(должность, фамилия и инициалы работодателя декларанта, в дательном падеже)</w:t>
      </w:r>
    </w:p>
    <w:p w:rsidR="00F97313" w:rsidRDefault="00615973">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-18415</wp:posOffset>
            </wp:positionH>
            <wp:positionV relativeFrom="paragraph">
              <wp:posOffset>374015</wp:posOffset>
            </wp:positionV>
            <wp:extent cx="6229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229350" cy="6350"/>
                    </a:xfrm>
                    <a:prstGeom prst="rect">
                      <a:avLst/>
                    </a:prstGeom>
                    <a:noFill/>
                  </pic:spPr>
                </pic:pic>
              </a:graphicData>
            </a:graphic>
          </wp:anchor>
        </w:drawing>
      </w:r>
    </w:p>
    <w:p w:rsidR="00F97313" w:rsidRDefault="00F97313">
      <w:pPr>
        <w:spacing w:line="200" w:lineRule="exact"/>
        <w:rPr>
          <w:sz w:val="20"/>
          <w:szCs w:val="20"/>
        </w:rPr>
      </w:pPr>
    </w:p>
    <w:p w:rsidR="00F97313" w:rsidRDefault="00F97313">
      <w:pPr>
        <w:spacing w:line="200" w:lineRule="exact"/>
        <w:rPr>
          <w:sz w:val="20"/>
          <w:szCs w:val="20"/>
        </w:rPr>
      </w:pPr>
    </w:p>
    <w:p w:rsidR="00F97313" w:rsidRDefault="00F97313">
      <w:pPr>
        <w:spacing w:line="200" w:lineRule="exact"/>
        <w:rPr>
          <w:sz w:val="20"/>
          <w:szCs w:val="20"/>
        </w:rPr>
      </w:pPr>
    </w:p>
    <w:p w:rsidR="00F97313" w:rsidRDefault="00F97313">
      <w:pPr>
        <w:spacing w:line="238" w:lineRule="exact"/>
        <w:rPr>
          <w:sz w:val="20"/>
          <w:szCs w:val="20"/>
        </w:rPr>
      </w:pPr>
    </w:p>
    <w:p w:rsidR="00F97313" w:rsidRPr="001341C9" w:rsidRDefault="00615973">
      <w:pPr>
        <w:rPr>
          <w:sz w:val="18"/>
          <w:szCs w:val="20"/>
        </w:rPr>
      </w:pPr>
      <w:r w:rsidRPr="001341C9">
        <w:rPr>
          <w:rFonts w:eastAsia="Times New Roman"/>
          <w:sz w:val="24"/>
          <w:szCs w:val="28"/>
        </w:rPr>
        <w:t>от</w:t>
      </w:r>
    </w:p>
    <w:p w:rsidR="00F97313" w:rsidRDefault="00615973">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-18415</wp:posOffset>
            </wp:positionH>
            <wp:positionV relativeFrom="paragraph">
              <wp:posOffset>46990</wp:posOffset>
            </wp:positionV>
            <wp:extent cx="6229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229350" cy="6350"/>
                    </a:xfrm>
                    <a:prstGeom prst="rect">
                      <a:avLst/>
                    </a:prstGeom>
                    <a:noFill/>
                  </pic:spPr>
                </pic:pic>
              </a:graphicData>
            </a:graphic>
          </wp:anchor>
        </w:drawing>
      </w:r>
    </w:p>
    <w:p w:rsidR="00F97313" w:rsidRDefault="00F97313">
      <w:pPr>
        <w:spacing w:line="58" w:lineRule="exact"/>
        <w:rPr>
          <w:sz w:val="20"/>
          <w:szCs w:val="20"/>
        </w:rPr>
      </w:pPr>
    </w:p>
    <w:p w:rsidR="00F97313" w:rsidRDefault="00615973">
      <w:pPr>
        <w:ind w:right="20"/>
        <w:jc w:val="center"/>
        <w:rPr>
          <w:sz w:val="20"/>
          <w:szCs w:val="20"/>
        </w:rPr>
      </w:pPr>
      <w:r>
        <w:rPr>
          <w:rFonts w:eastAsia="Times New Roman"/>
          <w:sz w:val="20"/>
          <w:szCs w:val="20"/>
        </w:rPr>
        <w:t>(должность, фамилия и инициалы работодателя декларанта, в дательном падеже)</w:t>
      </w:r>
    </w:p>
    <w:p w:rsidR="00F97313" w:rsidRDefault="00615973">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-18415</wp:posOffset>
            </wp:positionH>
            <wp:positionV relativeFrom="paragraph">
              <wp:posOffset>273685</wp:posOffset>
            </wp:positionV>
            <wp:extent cx="6229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229350" cy="6350"/>
                    </a:xfrm>
                    <a:prstGeom prst="rect">
                      <a:avLst/>
                    </a:prstGeom>
                    <a:noFill/>
                  </pic:spPr>
                </pic:pic>
              </a:graphicData>
            </a:graphic>
          </wp:anchor>
        </w:drawing>
      </w:r>
    </w:p>
    <w:p w:rsidR="00F97313" w:rsidRDefault="00F97313">
      <w:pPr>
        <w:spacing w:line="200" w:lineRule="exact"/>
        <w:rPr>
          <w:sz w:val="20"/>
          <w:szCs w:val="20"/>
        </w:rPr>
      </w:pPr>
    </w:p>
    <w:p w:rsidR="00F97313" w:rsidRDefault="00F97313">
      <w:pPr>
        <w:spacing w:line="200" w:lineRule="exact"/>
        <w:rPr>
          <w:sz w:val="20"/>
          <w:szCs w:val="20"/>
        </w:rPr>
      </w:pPr>
    </w:p>
    <w:p w:rsidR="00F97313" w:rsidRDefault="00F97313">
      <w:pPr>
        <w:spacing w:line="253" w:lineRule="exact"/>
        <w:rPr>
          <w:sz w:val="20"/>
          <w:szCs w:val="20"/>
        </w:rPr>
      </w:pPr>
    </w:p>
    <w:p w:rsidR="00F97313" w:rsidRPr="009C02F4" w:rsidRDefault="00615973">
      <w:pPr>
        <w:ind w:left="6500"/>
        <w:rPr>
          <w:sz w:val="18"/>
          <w:szCs w:val="20"/>
        </w:rPr>
      </w:pPr>
      <w:r w:rsidRPr="009C02F4">
        <w:rPr>
          <w:rFonts w:eastAsia="Times New Roman"/>
          <w:sz w:val="24"/>
          <w:szCs w:val="28"/>
        </w:rPr>
        <w:t>«___ » __________20___ г.</w:t>
      </w:r>
    </w:p>
    <w:p w:rsidR="00F97313" w:rsidRPr="009C02F4" w:rsidRDefault="00F97313">
      <w:pPr>
        <w:spacing w:line="50" w:lineRule="exact"/>
        <w:rPr>
          <w:sz w:val="18"/>
          <w:szCs w:val="20"/>
        </w:rPr>
      </w:pPr>
    </w:p>
    <w:p w:rsidR="00F97313" w:rsidRDefault="00615973">
      <w:pPr>
        <w:ind w:left="7540"/>
        <w:rPr>
          <w:sz w:val="20"/>
          <w:szCs w:val="20"/>
        </w:rPr>
      </w:pPr>
      <w:r>
        <w:rPr>
          <w:rFonts w:eastAsia="Times New Roman"/>
          <w:sz w:val="20"/>
          <w:szCs w:val="20"/>
        </w:rPr>
        <w:t>(дата заполнения)</w:t>
      </w:r>
    </w:p>
    <w:p w:rsidR="00F97313" w:rsidRDefault="00F97313">
      <w:pPr>
        <w:spacing w:line="310" w:lineRule="exact"/>
        <w:rPr>
          <w:sz w:val="20"/>
          <w:szCs w:val="20"/>
        </w:rPr>
      </w:pPr>
    </w:p>
    <w:p w:rsidR="00F97313" w:rsidRPr="009C02F4" w:rsidRDefault="00615973">
      <w:pPr>
        <w:spacing w:line="271" w:lineRule="auto"/>
        <w:ind w:firstLine="768"/>
        <w:jc w:val="both"/>
        <w:rPr>
          <w:sz w:val="18"/>
          <w:szCs w:val="20"/>
        </w:rPr>
      </w:pPr>
      <w:r w:rsidRPr="009C02F4">
        <w:rPr>
          <w:rFonts w:eastAsia="Times New Roman"/>
          <w:sz w:val="24"/>
          <w:szCs w:val="28"/>
        </w:rPr>
        <w:t>Настоящая декларация носит конфиденциальный характер и предназначена исключительно для использования в ОАО «РЖД». Содержание настоящей декларации не подлежит раскрытию какой-либо третьей стороне.</w:t>
      </w:r>
    </w:p>
    <w:p w:rsidR="00F97313" w:rsidRPr="009C02F4" w:rsidRDefault="00F97313">
      <w:pPr>
        <w:spacing w:line="21" w:lineRule="exact"/>
        <w:rPr>
          <w:sz w:val="18"/>
          <w:szCs w:val="20"/>
        </w:rPr>
      </w:pPr>
    </w:p>
    <w:p w:rsidR="00F97313" w:rsidRPr="009C02F4" w:rsidRDefault="00615973">
      <w:pPr>
        <w:spacing w:line="272" w:lineRule="auto"/>
        <w:ind w:firstLine="768"/>
        <w:jc w:val="both"/>
        <w:rPr>
          <w:sz w:val="18"/>
          <w:szCs w:val="20"/>
        </w:rPr>
      </w:pPr>
      <w:r w:rsidRPr="009C02F4">
        <w:rPr>
          <w:rFonts w:eastAsia="Times New Roman"/>
          <w:sz w:val="24"/>
          <w:szCs w:val="28"/>
        </w:rPr>
        <w:t>Декларанту, заполняющему декларацию, необходимо внимательно прочесть приведенные вопросы и ответить «да» или «нет» на каждый из них. Ответ «да» необязательно свидетельствует о наличии конфликта интересов, но выявляет вопрос, заслуживающий дальнейшего обсуждения и урегулирования.</w:t>
      </w:r>
    </w:p>
    <w:p w:rsidR="00F97313" w:rsidRDefault="00F97313">
      <w:pPr>
        <w:spacing w:line="20" w:lineRule="exact"/>
        <w:rPr>
          <w:sz w:val="20"/>
          <w:szCs w:val="20"/>
        </w:rPr>
      </w:pPr>
    </w:p>
    <w:p w:rsidR="00F97313" w:rsidRDefault="00D57BB0">
      <w:pPr>
        <w:spacing w:line="396"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-73025</wp:posOffset>
            </wp:positionH>
            <wp:positionV relativeFrom="paragraph">
              <wp:posOffset>231775</wp:posOffset>
            </wp:positionV>
            <wp:extent cx="6339205" cy="351472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6339205" cy="3514725"/>
                    </a:xfrm>
                    <a:prstGeom prst="rect">
                      <a:avLst/>
                    </a:prstGeom>
                    <a:noFill/>
                  </pic:spPr>
                </pic:pic>
              </a:graphicData>
            </a:graphic>
          </wp:anchor>
        </w:drawing>
      </w:r>
    </w:p>
    <w:p w:rsidR="00F97313" w:rsidRPr="009C02F4" w:rsidRDefault="00615973">
      <w:pPr>
        <w:rPr>
          <w:sz w:val="18"/>
          <w:szCs w:val="20"/>
        </w:rPr>
      </w:pPr>
      <w:r w:rsidRPr="009C02F4">
        <w:rPr>
          <w:rFonts w:eastAsia="Times New Roman"/>
          <w:b/>
          <w:bCs/>
          <w:sz w:val="24"/>
          <w:szCs w:val="28"/>
        </w:rPr>
        <w:t>ЗАЯВЛЕНИЕ</w:t>
      </w:r>
    </w:p>
    <w:p w:rsidR="00F97313" w:rsidRPr="009C02F4" w:rsidRDefault="00F97313">
      <w:pPr>
        <w:spacing w:line="40" w:lineRule="exact"/>
        <w:rPr>
          <w:sz w:val="18"/>
          <w:szCs w:val="20"/>
        </w:rPr>
      </w:pPr>
    </w:p>
    <w:p w:rsidR="00F97313" w:rsidRPr="009C02F4" w:rsidRDefault="00615973">
      <w:pPr>
        <w:ind w:left="560"/>
        <w:rPr>
          <w:sz w:val="18"/>
          <w:szCs w:val="20"/>
        </w:rPr>
      </w:pPr>
      <w:r w:rsidRPr="009C02F4">
        <w:rPr>
          <w:rFonts w:eastAsia="Times New Roman"/>
          <w:sz w:val="24"/>
          <w:szCs w:val="28"/>
        </w:rPr>
        <w:t xml:space="preserve">Перед заполнением настоящей Декларации я ознакомился (ознакомилась) </w:t>
      </w:r>
      <w:proofErr w:type="gramStart"/>
      <w:r w:rsidRPr="009C02F4">
        <w:rPr>
          <w:rFonts w:eastAsia="Times New Roman"/>
          <w:sz w:val="24"/>
          <w:szCs w:val="28"/>
        </w:rPr>
        <w:t>с</w:t>
      </w:r>
      <w:proofErr w:type="gramEnd"/>
      <w:r w:rsidRPr="009C02F4">
        <w:rPr>
          <w:rFonts w:eastAsia="Times New Roman"/>
          <w:sz w:val="24"/>
          <w:szCs w:val="28"/>
        </w:rPr>
        <w:t>:</w:t>
      </w:r>
    </w:p>
    <w:p w:rsidR="00F97313" w:rsidRPr="009C02F4" w:rsidRDefault="00F97313">
      <w:pPr>
        <w:spacing w:line="64" w:lineRule="exact"/>
        <w:rPr>
          <w:sz w:val="18"/>
          <w:szCs w:val="20"/>
        </w:rPr>
      </w:pPr>
    </w:p>
    <w:p w:rsidR="00F97313" w:rsidRPr="009C02F4" w:rsidRDefault="00615973" w:rsidP="0040497D">
      <w:pPr>
        <w:spacing w:line="265" w:lineRule="auto"/>
        <w:ind w:right="115" w:firstLine="557"/>
        <w:jc w:val="both"/>
        <w:rPr>
          <w:sz w:val="18"/>
          <w:szCs w:val="20"/>
        </w:rPr>
      </w:pPr>
      <w:r w:rsidRPr="009C02F4">
        <w:rPr>
          <w:rFonts w:eastAsia="Times New Roman"/>
          <w:sz w:val="24"/>
          <w:szCs w:val="28"/>
        </w:rPr>
        <w:t>Кодексом деловой этики ОАО «РЖД» (утвержден решением совета</w:t>
      </w:r>
      <w:r w:rsidR="0040497D">
        <w:rPr>
          <w:rFonts w:eastAsia="Times New Roman"/>
          <w:sz w:val="24"/>
          <w:szCs w:val="28"/>
        </w:rPr>
        <w:t xml:space="preserve"> </w:t>
      </w:r>
      <w:r w:rsidRPr="009C02F4">
        <w:rPr>
          <w:rFonts w:eastAsia="Times New Roman"/>
          <w:sz w:val="24"/>
          <w:szCs w:val="28"/>
        </w:rPr>
        <w:t>директоров ОАО «РЖД» от 30.03.2015 г. протокол № 3);</w:t>
      </w:r>
    </w:p>
    <w:p w:rsidR="00F97313" w:rsidRPr="009C02F4" w:rsidRDefault="00F97313">
      <w:pPr>
        <w:spacing w:line="28" w:lineRule="exact"/>
        <w:rPr>
          <w:sz w:val="18"/>
          <w:szCs w:val="20"/>
        </w:rPr>
      </w:pPr>
    </w:p>
    <w:p w:rsidR="00F97313" w:rsidRPr="009C02F4" w:rsidRDefault="00615973" w:rsidP="0040497D">
      <w:pPr>
        <w:spacing w:line="267" w:lineRule="auto"/>
        <w:ind w:right="240" w:firstLine="629"/>
        <w:jc w:val="both"/>
        <w:rPr>
          <w:sz w:val="18"/>
          <w:szCs w:val="20"/>
        </w:rPr>
      </w:pPr>
      <w:r w:rsidRPr="009C02F4">
        <w:rPr>
          <w:rFonts w:eastAsia="Times New Roman"/>
          <w:sz w:val="24"/>
          <w:szCs w:val="28"/>
        </w:rPr>
        <w:t>антикоррупционной политикой ОАО «РЖД» (</w:t>
      </w:r>
      <w:proofErr w:type="gramStart"/>
      <w:r w:rsidRPr="009C02F4">
        <w:rPr>
          <w:rFonts w:eastAsia="Times New Roman"/>
          <w:sz w:val="24"/>
          <w:szCs w:val="28"/>
        </w:rPr>
        <w:t>утверждена</w:t>
      </w:r>
      <w:proofErr w:type="gramEnd"/>
      <w:r w:rsidRPr="009C02F4">
        <w:rPr>
          <w:rFonts w:eastAsia="Times New Roman"/>
          <w:sz w:val="24"/>
          <w:szCs w:val="28"/>
        </w:rPr>
        <w:t xml:space="preserve"> распоряжением ОАО «РЖД» от 24.02.2015 г. № 472р);</w:t>
      </w:r>
    </w:p>
    <w:p w:rsidR="00F97313" w:rsidRPr="009C02F4" w:rsidRDefault="00F97313">
      <w:pPr>
        <w:spacing w:line="25" w:lineRule="exact"/>
        <w:rPr>
          <w:sz w:val="18"/>
          <w:szCs w:val="20"/>
        </w:rPr>
      </w:pPr>
    </w:p>
    <w:p w:rsidR="00F97313" w:rsidRPr="009C02F4" w:rsidRDefault="00615973" w:rsidP="0040497D">
      <w:pPr>
        <w:spacing w:line="272" w:lineRule="auto"/>
        <w:ind w:right="20" w:firstLine="559"/>
        <w:jc w:val="both"/>
        <w:rPr>
          <w:sz w:val="18"/>
          <w:szCs w:val="20"/>
        </w:rPr>
      </w:pPr>
      <w:r w:rsidRPr="009C02F4">
        <w:rPr>
          <w:rFonts w:eastAsia="Times New Roman"/>
          <w:sz w:val="24"/>
          <w:szCs w:val="28"/>
        </w:rPr>
        <w:t>Порядком сообщения работниками ОАО «РЖД» о получении подарка в связи с их должностным положением или исполнением ими должностных обязанностей, о сдаче и оценке подарка (утвержден распоряжением ОАО «РЖД» от 16.06.2014 г. № 1426р);</w:t>
      </w:r>
    </w:p>
    <w:p w:rsidR="00F97313" w:rsidRPr="009C02F4" w:rsidRDefault="00F97313">
      <w:pPr>
        <w:spacing w:line="21" w:lineRule="exact"/>
        <w:rPr>
          <w:sz w:val="18"/>
          <w:szCs w:val="20"/>
        </w:rPr>
      </w:pPr>
    </w:p>
    <w:p w:rsidR="00D57BB0" w:rsidRPr="009C02F4" w:rsidRDefault="00615973" w:rsidP="0040497D">
      <w:pPr>
        <w:spacing w:line="265" w:lineRule="auto"/>
        <w:ind w:right="20" w:firstLine="559"/>
        <w:jc w:val="both"/>
        <w:rPr>
          <w:sz w:val="18"/>
          <w:szCs w:val="20"/>
        </w:rPr>
      </w:pPr>
      <w:r w:rsidRPr="009C02F4">
        <w:rPr>
          <w:rFonts w:eastAsia="Times New Roman"/>
          <w:sz w:val="24"/>
          <w:szCs w:val="28"/>
        </w:rPr>
        <w:t>Порядком уведомления работодателя о фактах обращения в целях склонения работников ОАО «РЖД» к совершению коррупционных</w:t>
      </w:r>
      <w:r w:rsidR="00D57BB0">
        <w:rPr>
          <w:sz w:val="18"/>
          <w:szCs w:val="20"/>
        </w:rPr>
        <w:t xml:space="preserve"> </w:t>
      </w:r>
      <w:r w:rsidR="00D57BB0" w:rsidRPr="009C02F4">
        <w:rPr>
          <w:rFonts w:eastAsia="Times New Roman"/>
          <w:sz w:val="24"/>
          <w:szCs w:val="28"/>
        </w:rPr>
        <w:t>правонарушений (утвержден распоряжением ОАО «РЖД» от 29.07.2015 г. № 1912р);</w:t>
      </w:r>
    </w:p>
    <w:p w:rsidR="00D57BB0" w:rsidRPr="009C02F4" w:rsidRDefault="00D57BB0" w:rsidP="00D57BB0">
      <w:pPr>
        <w:spacing w:line="29" w:lineRule="exact"/>
        <w:rPr>
          <w:sz w:val="18"/>
          <w:szCs w:val="20"/>
        </w:rPr>
      </w:pPr>
    </w:p>
    <w:p w:rsidR="00D57BB0" w:rsidRPr="009C02F4" w:rsidRDefault="00D57BB0" w:rsidP="0040497D">
      <w:pPr>
        <w:spacing w:line="267" w:lineRule="auto"/>
        <w:ind w:left="120" w:right="100" w:firstLine="629"/>
        <w:jc w:val="both"/>
        <w:rPr>
          <w:sz w:val="18"/>
          <w:szCs w:val="20"/>
        </w:rPr>
      </w:pPr>
      <w:r w:rsidRPr="009C02F4">
        <w:rPr>
          <w:rFonts w:eastAsia="Times New Roman"/>
          <w:sz w:val="24"/>
          <w:szCs w:val="28"/>
        </w:rPr>
        <w:t>Положением об урегулировании конфлик</w:t>
      </w:r>
      <w:r w:rsidR="005759EC">
        <w:rPr>
          <w:rFonts w:eastAsia="Times New Roman"/>
          <w:sz w:val="24"/>
          <w:szCs w:val="28"/>
        </w:rPr>
        <w:t>та интересов в Детском саду № 83</w:t>
      </w:r>
      <w:r w:rsidRPr="009C02F4">
        <w:rPr>
          <w:rFonts w:eastAsia="Times New Roman"/>
          <w:sz w:val="24"/>
          <w:szCs w:val="28"/>
        </w:rPr>
        <w:t xml:space="preserve"> ОАО «РЖД».</w:t>
      </w:r>
    </w:p>
    <w:p w:rsidR="00D57BB0" w:rsidRDefault="00D57BB0" w:rsidP="00D57BB0">
      <w:pPr>
        <w:spacing w:line="28" w:lineRule="exact"/>
        <w:rPr>
          <w:sz w:val="20"/>
          <w:szCs w:val="20"/>
        </w:rPr>
      </w:pPr>
    </w:p>
    <w:p w:rsidR="00D57BB0" w:rsidRDefault="00D57BB0" w:rsidP="00D57BB0">
      <w:pPr>
        <w:spacing w:line="263" w:lineRule="auto"/>
        <w:ind w:left="1280" w:right="2420" w:hanging="489"/>
        <w:rPr>
          <w:sz w:val="20"/>
          <w:szCs w:val="20"/>
        </w:rPr>
      </w:pPr>
      <w:r>
        <w:rPr>
          <w:rFonts w:eastAsia="Times New Roman"/>
          <w:b/>
          <w:bCs/>
          <w:sz w:val="21"/>
          <w:szCs w:val="21"/>
        </w:rPr>
        <w:t xml:space="preserve">______________________/ ______________________________________/ </w:t>
      </w:r>
      <w:r>
        <w:rPr>
          <w:rFonts w:eastAsia="Times New Roman"/>
          <w:sz w:val="18"/>
          <w:szCs w:val="18"/>
        </w:rPr>
        <w:t>(подпись, фамилия и инициалы декларанта)</w:t>
      </w:r>
    </w:p>
    <w:p w:rsidR="00D57BB0" w:rsidRDefault="00D57BB0" w:rsidP="00D57BB0">
      <w:pPr>
        <w:spacing w:line="11" w:lineRule="exact"/>
        <w:rPr>
          <w:sz w:val="20"/>
          <w:szCs w:val="20"/>
        </w:rPr>
      </w:pPr>
    </w:p>
    <w:p w:rsidR="00D57BB0" w:rsidRPr="009C02F4" w:rsidRDefault="00D57BB0" w:rsidP="00D57BB0">
      <w:pPr>
        <w:ind w:left="6560"/>
        <w:rPr>
          <w:sz w:val="18"/>
          <w:szCs w:val="20"/>
        </w:rPr>
      </w:pPr>
      <w:r w:rsidRPr="009C02F4">
        <w:rPr>
          <w:rFonts w:eastAsia="Times New Roman"/>
          <w:sz w:val="24"/>
          <w:szCs w:val="28"/>
        </w:rPr>
        <w:t>« ___» _________20__г.</w:t>
      </w:r>
    </w:p>
    <w:p w:rsidR="00D57BB0" w:rsidRDefault="00D57BB0" w:rsidP="00D57BB0">
      <w:pPr>
        <w:spacing w:line="20" w:lineRule="exact"/>
        <w:rPr>
          <w:sz w:val="20"/>
          <w:szCs w:val="20"/>
        </w:rPr>
      </w:pPr>
    </w:p>
    <w:p w:rsidR="00D57BB0" w:rsidRDefault="00D57BB0" w:rsidP="00D57BB0">
      <w:pPr>
        <w:spacing w:line="200" w:lineRule="exact"/>
        <w:rPr>
          <w:sz w:val="20"/>
          <w:szCs w:val="20"/>
        </w:rPr>
      </w:pPr>
    </w:p>
    <w:p w:rsidR="00F97313" w:rsidRPr="009C02F4" w:rsidRDefault="00F97313">
      <w:pPr>
        <w:rPr>
          <w:sz w:val="20"/>
        </w:rPr>
        <w:sectPr w:rsidR="00F97313" w:rsidRPr="009C02F4" w:rsidSect="001341C9">
          <w:pgSz w:w="11900" w:h="16838"/>
          <w:pgMar w:top="426" w:right="726" w:bottom="301" w:left="1420" w:header="0" w:footer="0" w:gutter="0"/>
          <w:cols w:space="720" w:equalWidth="0">
            <w:col w:w="9760"/>
          </w:cols>
        </w:sectPr>
      </w:pPr>
    </w:p>
    <w:tbl>
      <w:tblPr>
        <w:tblStyle w:val="a5"/>
        <w:tblW w:w="9957" w:type="dxa"/>
        <w:tblLook w:val="04A0"/>
      </w:tblPr>
      <w:tblGrid>
        <w:gridCol w:w="675"/>
        <w:gridCol w:w="5963"/>
        <w:gridCol w:w="983"/>
        <w:gridCol w:w="2336"/>
      </w:tblGrid>
      <w:tr w:rsidR="00317FC2" w:rsidTr="00317FC2">
        <w:tc>
          <w:tcPr>
            <w:tcW w:w="9957" w:type="dxa"/>
            <w:gridSpan w:val="4"/>
          </w:tcPr>
          <w:p w:rsidR="00D57BB0" w:rsidRPr="009C02F4" w:rsidRDefault="00D57BB0" w:rsidP="00D57BB0">
            <w:pPr>
              <w:ind w:left="120"/>
              <w:rPr>
                <w:sz w:val="18"/>
                <w:szCs w:val="20"/>
              </w:rPr>
            </w:pPr>
            <w:r w:rsidRPr="009C02F4">
              <w:rPr>
                <w:rFonts w:eastAsia="Times New Roman"/>
                <w:b/>
                <w:bCs/>
                <w:sz w:val="32"/>
                <w:szCs w:val="34"/>
              </w:rPr>
              <w:lastRenderedPageBreak/>
              <w:t>РАЗДЕЛ 1</w:t>
            </w:r>
          </w:p>
          <w:p w:rsidR="00D57BB0" w:rsidRPr="009C02F4" w:rsidRDefault="00D57BB0" w:rsidP="00D57BB0">
            <w:pPr>
              <w:spacing w:line="50" w:lineRule="exact"/>
              <w:rPr>
                <w:sz w:val="18"/>
                <w:szCs w:val="20"/>
              </w:rPr>
            </w:pPr>
          </w:p>
          <w:p w:rsidR="00D57BB0" w:rsidRPr="007901BF" w:rsidRDefault="00D57BB0" w:rsidP="007901BF">
            <w:pPr>
              <w:ind w:left="120"/>
              <w:rPr>
                <w:sz w:val="18"/>
                <w:szCs w:val="20"/>
              </w:rPr>
            </w:pPr>
            <w:r w:rsidRPr="009C02F4">
              <w:rPr>
                <w:rFonts w:eastAsia="Times New Roman"/>
                <w:sz w:val="24"/>
                <w:szCs w:val="26"/>
              </w:rPr>
              <w:t>(заполняется и подписывается (каждый ли</w:t>
            </w:r>
            <w:proofErr w:type="gramStart"/>
            <w:r w:rsidRPr="009C02F4">
              <w:rPr>
                <w:rFonts w:eastAsia="Times New Roman"/>
                <w:sz w:val="24"/>
                <w:szCs w:val="26"/>
              </w:rPr>
              <w:t>ст в пр</w:t>
            </w:r>
            <w:proofErr w:type="gramEnd"/>
            <w:r w:rsidRPr="009C02F4">
              <w:rPr>
                <w:rFonts w:eastAsia="Times New Roman"/>
                <w:sz w:val="24"/>
                <w:szCs w:val="26"/>
              </w:rPr>
              <w:t>авом нижнем углу) декларантом)</w:t>
            </w:r>
          </w:p>
        </w:tc>
      </w:tr>
      <w:tr w:rsidR="00317FC2" w:rsidTr="00317FC2">
        <w:tc>
          <w:tcPr>
            <w:tcW w:w="7621" w:type="dxa"/>
            <w:gridSpan w:val="3"/>
          </w:tcPr>
          <w:p w:rsidR="00D57BB0" w:rsidRDefault="00D57BB0" w:rsidP="00D57BB0">
            <w:pPr>
              <w:tabs>
                <w:tab w:val="left" w:pos="1875"/>
              </w:tabs>
              <w:spacing w:line="323" w:lineRule="exact"/>
              <w:jc w:val="center"/>
              <w:rPr>
                <w:sz w:val="20"/>
                <w:szCs w:val="20"/>
              </w:rPr>
            </w:pPr>
            <w:r w:rsidRPr="009C02F4">
              <w:rPr>
                <w:rFonts w:eastAsia="Times New Roman"/>
                <w:b/>
                <w:bCs/>
                <w:sz w:val="24"/>
                <w:szCs w:val="26"/>
              </w:rPr>
              <w:t>ВОПРОС</w:t>
            </w:r>
          </w:p>
        </w:tc>
        <w:tc>
          <w:tcPr>
            <w:tcW w:w="2336" w:type="dxa"/>
            <w:vAlign w:val="bottom"/>
          </w:tcPr>
          <w:p w:rsidR="00D57BB0" w:rsidRDefault="00D57BB0" w:rsidP="00964A01">
            <w:pPr>
              <w:jc w:val="center"/>
              <w:rPr>
                <w:rFonts w:eastAsia="Times New Roman"/>
                <w:b/>
                <w:bCs/>
                <w:sz w:val="24"/>
                <w:szCs w:val="26"/>
              </w:rPr>
            </w:pPr>
            <w:r w:rsidRPr="009C02F4">
              <w:rPr>
                <w:rFonts w:eastAsia="Times New Roman"/>
                <w:b/>
                <w:bCs/>
                <w:sz w:val="24"/>
                <w:szCs w:val="26"/>
              </w:rPr>
              <w:t>ОТВЕТ</w:t>
            </w:r>
          </w:p>
          <w:p w:rsidR="00D57BB0" w:rsidRPr="009C02F4" w:rsidRDefault="00D57BB0" w:rsidP="00964A01">
            <w:pPr>
              <w:jc w:val="center"/>
              <w:rPr>
                <w:sz w:val="24"/>
                <w:szCs w:val="20"/>
              </w:rPr>
            </w:pPr>
            <w:r w:rsidRPr="009C02F4">
              <w:rPr>
                <w:rFonts w:eastAsia="Times New Roman"/>
                <w:b/>
                <w:bCs/>
                <w:w w:val="99"/>
                <w:sz w:val="24"/>
                <w:szCs w:val="26"/>
              </w:rPr>
              <w:t>(«да» / «нет»)</w:t>
            </w:r>
          </w:p>
        </w:tc>
      </w:tr>
      <w:tr w:rsidR="00317FC2" w:rsidTr="00317FC2">
        <w:tc>
          <w:tcPr>
            <w:tcW w:w="9957" w:type="dxa"/>
            <w:gridSpan w:val="4"/>
          </w:tcPr>
          <w:p w:rsidR="00D57BB0" w:rsidRPr="00D57BB0" w:rsidRDefault="00D57BB0" w:rsidP="00D57BB0">
            <w:pPr>
              <w:ind w:left="120"/>
              <w:rPr>
                <w:sz w:val="20"/>
                <w:szCs w:val="20"/>
              </w:rPr>
            </w:pPr>
            <w:r w:rsidRPr="009C02F4">
              <w:rPr>
                <w:rFonts w:eastAsia="Times New Roman"/>
                <w:b/>
                <w:bCs/>
                <w:sz w:val="24"/>
                <w:szCs w:val="28"/>
              </w:rPr>
              <w:t>Внешние интересы или активы</w:t>
            </w:r>
          </w:p>
        </w:tc>
      </w:tr>
      <w:tr w:rsidR="00317FC2" w:rsidTr="00317FC2">
        <w:tc>
          <w:tcPr>
            <w:tcW w:w="9957" w:type="dxa"/>
            <w:gridSpan w:val="4"/>
          </w:tcPr>
          <w:p w:rsidR="00D57BB0" w:rsidRPr="00D57BB0" w:rsidRDefault="00D57BB0" w:rsidP="007901BF">
            <w:pPr>
              <w:numPr>
                <w:ilvl w:val="0"/>
                <w:numId w:val="18"/>
              </w:numPr>
              <w:tabs>
                <w:tab w:val="left" w:pos="473"/>
              </w:tabs>
              <w:ind w:left="120" w:right="120" w:hanging="1"/>
              <w:jc w:val="both"/>
              <w:rPr>
                <w:rFonts w:eastAsia="Times New Roman"/>
                <w:b/>
                <w:bCs/>
                <w:sz w:val="24"/>
                <w:szCs w:val="28"/>
              </w:rPr>
            </w:pPr>
            <w:r w:rsidRPr="00D57BB0">
              <w:rPr>
                <w:rFonts w:eastAsia="Times New Roman"/>
                <w:sz w:val="24"/>
                <w:szCs w:val="28"/>
              </w:rPr>
              <w:t xml:space="preserve">Владеете ли Вы или члены Вашей семьи либо лица, уполномоченные на действия в Ваших интересах, прямо или как бенефициар (физическое лицо, </w:t>
            </w:r>
            <w:proofErr w:type="gramStart"/>
            <w:r w:rsidRPr="00D57BB0">
              <w:rPr>
                <w:rFonts w:eastAsia="Times New Roman"/>
                <w:sz w:val="24"/>
                <w:szCs w:val="28"/>
              </w:rPr>
              <w:t>которое</w:t>
            </w:r>
            <w:proofErr w:type="gramEnd"/>
            <w:r w:rsidRPr="00D57BB0">
              <w:rPr>
                <w:rFonts w:eastAsia="Times New Roman"/>
                <w:sz w:val="24"/>
                <w:szCs w:val="28"/>
              </w:rPr>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 ценными бумагами, акциями (долями участия, паями) в уставных (складочных) капиталах организаций или любыми другими финансовыми инструментами:</w:t>
            </w:r>
          </w:p>
        </w:tc>
      </w:tr>
      <w:tr w:rsidR="00317FC2" w:rsidTr="00317FC2">
        <w:tc>
          <w:tcPr>
            <w:tcW w:w="7621" w:type="dxa"/>
            <w:gridSpan w:val="3"/>
          </w:tcPr>
          <w:p w:rsidR="00D57BB0" w:rsidRPr="00D57BB0" w:rsidRDefault="00D57BB0" w:rsidP="007901BF">
            <w:pPr>
              <w:numPr>
                <w:ilvl w:val="0"/>
                <w:numId w:val="19"/>
              </w:numPr>
              <w:tabs>
                <w:tab w:val="left" w:pos="612"/>
                <w:tab w:val="left" w:pos="6521"/>
              </w:tabs>
              <w:ind w:left="120" w:right="175" w:hanging="1"/>
              <w:jc w:val="both"/>
              <w:rPr>
                <w:rFonts w:eastAsia="Times New Roman"/>
                <w:sz w:val="24"/>
                <w:szCs w:val="28"/>
              </w:rPr>
            </w:pPr>
            <w:r w:rsidRPr="00D57BB0">
              <w:rPr>
                <w:rFonts w:eastAsia="Times New Roman"/>
                <w:sz w:val="24"/>
                <w:szCs w:val="28"/>
              </w:rPr>
              <w:t>В дочернем обществе ОАО «РЖД» (юридическое лицо, в котором ОАО «РЖД» в силу преобладающего участия в уставном капитале, либо в соответствии с заключенным договором, либо иным образом имеет возможность определять решения, принимаемые таким юридическим лицом)?</w:t>
            </w:r>
          </w:p>
          <w:p w:rsidR="00D57BB0" w:rsidRPr="00D57BB0" w:rsidRDefault="00D57BB0" w:rsidP="007901BF">
            <w:pPr>
              <w:numPr>
                <w:ilvl w:val="0"/>
                <w:numId w:val="19"/>
              </w:numPr>
              <w:tabs>
                <w:tab w:val="left" w:pos="614"/>
                <w:tab w:val="left" w:pos="6521"/>
              </w:tabs>
              <w:ind w:left="120" w:right="175" w:hanging="1"/>
              <w:jc w:val="both"/>
              <w:rPr>
                <w:rFonts w:eastAsia="Times New Roman"/>
                <w:sz w:val="24"/>
                <w:szCs w:val="28"/>
              </w:rPr>
            </w:pPr>
            <w:r w:rsidRPr="00D57BB0">
              <w:rPr>
                <w:rFonts w:eastAsia="Times New Roman"/>
                <w:sz w:val="24"/>
                <w:szCs w:val="28"/>
              </w:rPr>
              <w:t>В другой организации, находящейся в деловых</w:t>
            </w:r>
            <w:r w:rsidR="005759EC">
              <w:rPr>
                <w:rFonts w:eastAsia="Times New Roman"/>
                <w:sz w:val="24"/>
                <w:szCs w:val="28"/>
              </w:rPr>
              <w:t xml:space="preserve"> отношениях с Детским садом № 83</w:t>
            </w:r>
            <w:r w:rsidRPr="00D57BB0">
              <w:rPr>
                <w:rFonts w:eastAsia="Times New Roman"/>
                <w:sz w:val="24"/>
                <w:szCs w:val="28"/>
              </w:rPr>
              <w:t xml:space="preserve"> ОАО «РЖД»?</w:t>
            </w:r>
          </w:p>
          <w:p w:rsidR="00D57BB0" w:rsidRPr="00D57BB0" w:rsidRDefault="00D57BB0" w:rsidP="007901BF">
            <w:pPr>
              <w:numPr>
                <w:ilvl w:val="0"/>
                <w:numId w:val="19"/>
              </w:numPr>
              <w:tabs>
                <w:tab w:val="left" w:pos="770"/>
                <w:tab w:val="left" w:pos="6521"/>
              </w:tabs>
              <w:ind w:left="120" w:right="175" w:hanging="1"/>
              <w:jc w:val="both"/>
              <w:rPr>
                <w:rFonts w:eastAsia="Times New Roman"/>
                <w:sz w:val="24"/>
                <w:szCs w:val="28"/>
              </w:rPr>
            </w:pPr>
            <w:r w:rsidRPr="00D57BB0">
              <w:rPr>
                <w:rFonts w:eastAsia="Times New Roman"/>
                <w:sz w:val="24"/>
                <w:szCs w:val="28"/>
              </w:rPr>
              <w:t>В организации, которая участвует в процедурах по вступлению или планирует вступить в договорны</w:t>
            </w:r>
            <w:r w:rsidR="005759EC">
              <w:rPr>
                <w:rFonts w:eastAsia="Times New Roman"/>
                <w:sz w:val="24"/>
                <w:szCs w:val="28"/>
              </w:rPr>
              <w:t>е отношения с Детским садом № 83</w:t>
            </w:r>
            <w:r w:rsidRPr="00D57BB0">
              <w:rPr>
                <w:rFonts w:eastAsia="Times New Roman"/>
                <w:sz w:val="24"/>
                <w:szCs w:val="28"/>
              </w:rPr>
              <w:t xml:space="preserve"> ОАО «РЖД», в том числе участвует в конкурсе или аукционе на право заключения договоров на поставку товаров, работ, у</w:t>
            </w:r>
            <w:r w:rsidR="005759EC">
              <w:rPr>
                <w:rFonts w:eastAsia="Times New Roman"/>
                <w:sz w:val="24"/>
                <w:szCs w:val="28"/>
              </w:rPr>
              <w:t>слуг для нужд Детского сада № 83</w:t>
            </w:r>
            <w:r w:rsidRPr="00D57BB0">
              <w:rPr>
                <w:rFonts w:eastAsia="Times New Roman"/>
                <w:sz w:val="24"/>
                <w:szCs w:val="28"/>
              </w:rPr>
              <w:t xml:space="preserve"> ОАО «РЖД» либо ведет с ними переговоры?</w:t>
            </w:r>
          </w:p>
          <w:p w:rsidR="00D57BB0" w:rsidRPr="00D57BB0" w:rsidRDefault="00D57BB0" w:rsidP="007901BF">
            <w:pPr>
              <w:numPr>
                <w:ilvl w:val="0"/>
                <w:numId w:val="19"/>
              </w:numPr>
              <w:tabs>
                <w:tab w:val="left" w:pos="791"/>
                <w:tab w:val="left" w:pos="6521"/>
              </w:tabs>
              <w:ind w:left="120" w:right="175" w:hanging="1"/>
              <w:jc w:val="both"/>
              <w:rPr>
                <w:rFonts w:eastAsia="Times New Roman"/>
                <w:sz w:val="24"/>
                <w:szCs w:val="28"/>
              </w:rPr>
            </w:pPr>
            <w:r w:rsidRPr="00D57BB0">
              <w:rPr>
                <w:rFonts w:eastAsia="Times New Roman"/>
                <w:sz w:val="24"/>
                <w:szCs w:val="28"/>
              </w:rPr>
              <w:t>В деятельности юридических или физических ли</w:t>
            </w:r>
            <w:r w:rsidR="005759EC">
              <w:rPr>
                <w:rFonts w:eastAsia="Times New Roman"/>
                <w:sz w:val="24"/>
                <w:szCs w:val="28"/>
              </w:rPr>
              <w:t>ц-конкурентов Детского сада № 83</w:t>
            </w:r>
            <w:r w:rsidRPr="00D57BB0">
              <w:rPr>
                <w:rFonts w:eastAsia="Times New Roman"/>
                <w:sz w:val="24"/>
                <w:szCs w:val="28"/>
              </w:rPr>
              <w:t xml:space="preserve"> ОАО «РЖД»?</w:t>
            </w:r>
          </w:p>
          <w:p w:rsidR="00D57BB0" w:rsidRDefault="00D57BB0" w:rsidP="007901BF">
            <w:pPr>
              <w:numPr>
                <w:ilvl w:val="0"/>
                <w:numId w:val="19"/>
              </w:numPr>
              <w:tabs>
                <w:tab w:val="left" w:pos="784"/>
                <w:tab w:val="left" w:pos="6521"/>
              </w:tabs>
              <w:ind w:left="120" w:right="175" w:hanging="1"/>
              <w:jc w:val="both"/>
              <w:rPr>
                <w:rFonts w:eastAsia="Times New Roman"/>
                <w:sz w:val="24"/>
                <w:szCs w:val="28"/>
              </w:rPr>
            </w:pPr>
            <w:r w:rsidRPr="00D57BB0">
              <w:rPr>
                <w:rFonts w:eastAsia="Times New Roman"/>
                <w:sz w:val="24"/>
                <w:szCs w:val="28"/>
              </w:rPr>
              <w:t>В организации, выступающей стороной в судебном разб</w:t>
            </w:r>
            <w:r w:rsidR="005759EC">
              <w:rPr>
                <w:rFonts w:eastAsia="Times New Roman"/>
                <w:sz w:val="24"/>
                <w:szCs w:val="28"/>
              </w:rPr>
              <w:t>ирательстве с Детского сада № 83</w:t>
            </w:r>
            <w:r w:rsidRPr="00D57BB0">
              <w:rPr>
                <w:rFonts w:eastAsia="Times New Roman"/>
                <w:sz w:val="24"/>
                <w:szCs w:val="28"/>
              </w:rPr>
              <w:t xml:space="preserve"> ОАО «РЖД»?</w:t>
            </w:r>
          </w:p>
          <w:p w:rsidR="00D57BB0" w:rsidRPr="00D57BB0" w:rsidRDefault="00D57BB0" w:rsidP="007901BF">
            <w:pPr>
              <w:numPr>
                <w:ilvl w:val="0"/>
                <w:numId w:val="19"/>
              </w:numPr>
              <w:tabs>
                <w:tab w:val="left" w:pos="784"/>
                <w:tab w:val="left" w:pos="6521"/>
              </w:tabs>
              <w:ind w:left="120" w:right="175" w:hanging="1"/>
              <w:jc w:val="both"/>
              <w:rPr>
                <w:rFonts w:eastAsia="Times New Roman"/>
                <w:sz w:val="24"/>
                <w:szCs w:val="28"/>
              </w:rPr>
            </w:pPr>
            <w:r w:rsidRPr="00D57BB0">
              <w:rPr>
                <w:rFonts w:eastAsia="Times New Roman"/>
                <w:sz w:val="24"/>
                <w:szCs w:val="28"/>
              </w:rPr>
              <w:t>Передавали ли Вы или члены Вашей семьи в целях исключения конфликта интересов имеющиеся ценные бумаги,</w:t>
            </w:r>
            <w:r>
              <w:rPr>
                <w:rFonts w:eastAsia="Times New Roman"/>
                <w:sz w:val="24"/>
                <w:szCs w:val="28"/>
              </w:rPr>
              <w:t xml:space="preserve"> </w:t>
            </w:r>
            <w:r w:rsidRPr="00D57BB0">
              <w:rPr>
                <w:sz w:val="24"/>
                <w:szCs w:val="28"/>
              </w:rPr>
              <w:t>акции, (доли участия, паи) в уставных (складочных) капиталах организаций, находящихся в делов</w:t>
            </w:r>
            <w:r>
              <w:rPr>
                <w:sz w:val="24"/>
                <w:szCs w:val="28"/>
              </w:rPr>
              <w:t>ых</w:t>
            </w:r>
            <w:r w:rsidR="005759EC">
              <w:rPr>
                <w:sz w:val="24"/>
                <w:szCs w:val="28"/>
              </w:rPr>
              <w:t xml:space="preserve"> отношениях с Детским садом № 83</w:t>
            </w:r>
            <w:r w:rsidRPr="00D57BB0">
              <w:rPr>
                <w:sz w:val="24"/>
                <w:szCs w:val="28"/>
              </w:rPr>
              <w:t xml:space="preserve"> ОАО «РЖД» в доверительное управление в соответствие с гражданским законодательством Российской Федерации? </w:t>
            </w:r>
          </w:p>
        </w:tc>
        <w:tc>
          <w:tcPr>
            <w:tcW w:w="2336" w:type="dxa"/>
          </w:tcPr>
          <w:p w:rsidR="00D57BB0" w:rsidRDefault="00D57BB0" w:rsidP="00D57BB0">
            <w:pPr>
              <w:tabs>
                <w:tab w:val="left" w:pos="1875"/>
              </w:tabs>
              <w:spacing w:line="323" w:lineRule="exact"/>
              <w:rPr>
                <w:sz w:val="20"/>
                <w:szCs w:val="20"/>
              </w:rPr>
            </w:pPr>
          </w:p>
        </w:tc>
      </w:tr>
      <w:tr w:rsidR="00317FC2" w:rsidTr="00317FC2">
        <w:tc>
          <w:tcPr>
            <w:tcW w:w="9957" w:type="dxa"/>
            <w:gridSpan w:val="4"/>
          </w:tcPr>
          <w:p w:rsidR="00317FC2" w:rsidRPr="007901BF" w:rsidRDefault="00317FC2" w:rsidP="007901BF">
            <w:pPr>
              <w:numPr>
                <w:ilvl w:val="0"/>
                <w:numId w:val="20"/>
              </w:numPr>
              <w:tabs>
                <w:tab w:val="left" w:pos="291"/>
              </w:tabs>
              <w:ind w:left="1" w:hanging="1"/>
              <w:jc w:val="both"/>
              <w:rPr>
                <w:rFonts w:eastAsia="Times New Roman"/>
                <w:sz w:val="24"/>
                <w:szCs w:val="28"/>
              </w:rPr>
            </w:pPr>
            <w:proofErr w:type="gramStart"/>
            <w:r w:rsidRPr="00317FC2">
              <w:rPr>
                <w:sz w:val="24"/>
                <w:szCs w:val="28"/>
              </w:rPr>
              <w:t>Являетесь ли Вы, члены Вашей семьи или лица, уполномоченные на действия в Ваших интересах, членами органов управления (совета директоров, правления) или исполнительного органа (директорами, исполнительными директорами, заместителями директоров и т.п.), а также работниками, советниками, консультантами, агентами и иными лиц</w:t>
            </w:r>
            <w:r>
              <w:rPr>
                <w:szCs w:val="28"/>
              </w:rPr>
              <w:t>ами,</w:t>
            </w:r>
            <w:r w:rsidRPr="00317FC2">
              <w:rPr>
                <w:sz w:val="24"/>
                <w:szCs w:val="28"/>
              </w:rPr>
              <w:t xml:space="preserve"> </w:t>
            </w:r>
            <w:r w:rsidRPr="00317FC2">
              <w:rPr>
                <w:rFonts w:eastAsia="Times New Roman"/>
                <w:sz w:val="24"/>
                <w:szCs w:val="28"/>
              </w:rPr>
              <w:t>связанными прочими обязательствами:</w:t>
            </w:r>
            <w:proofErr w:type="gramEnd"/>
          </w:p>
        </w:tc>
      </w:tr>
      <w:tr w:rsidR="00317FC2" w:rsidTr="00317FC2">
        <w:tc>
          <w:tcPr>
            <w:tcW w:w="7621" w:type="dxa"/>
            <w:gridSpan w:val="3"/>
          </w:tcPr>
          <w:p w:rsidR="00317FC2" w:rsidRPr="00317FC2" w:rsidRDefault="00317FC2" w:rsidP="00317FC2">
            <w:pPr>
              <w:pStyle w:val="Default"/>
              <w:rPr>
                <w:szCs w:val="28"/>
              </w:rPr>
            </w:pPr>
            <w:r>
              <w:rPr>
                <w:szCs w:val="28"/>
              </w:rPr>
              <w:t xml:space="preserve">2.1. </w:t>
            </w:r>
            <w:r w:rsidRPr="00317FC2">
              <w:rPr>
                <w:szCs w:val="28"/>
              </w:rPr>
              <w:t xml:space="preserve">В дочернем обществе ОАО «РЖД»? </w:t>
            </w:r>
          </w:p>
          <w:p w:rsidR="00317FC2" w:rsidRPr="00317FC2" w:rsidRDefault="00317FC2" w:rsidP="00317FC2">
            <w:pPr>
              <w:pStyle w:val="Default"/>
              <w:jc w:val="both"/>
              <w:rPr>
                <w:szCs w:val="28"/>
              </w:rPr>
            </w:pPr>
            <w:r w:rsidRPr="00317FC2">
              <w:rPr>
                <w:szCs w:val="28"/>
              </w:rPr>
              <w:t>2.2. В другой организации, находящейся в деловых отношениях с Детским садом №</w:t>
            </w:r>
            <w:r w:rsidR="005759EC">
              <w:rPr>
                <w:szCs w:val="28"/>
              </w:rPr>
              <w:t xml:space="preserve"> 83</w:t>
            </w:r>
            <w:r w:rsidRPr="00317FC2">
              <w:rPr>
                <w:szCs w:val="28"/>
              </w:rPr>
              <w:t xml:space="preserve"> ОАО «РЖД» (контрагенте, в том числе поставщике, субпоставщике любого уровня, подрядчике, субподрядчике любого уровня, консультанте, клиенте, консалтинговой компании или деловом партнере и т.п.)? </w:t>
            </w:r>
          </w:p>
          <w:p w:rsidR="00317FC2" w:rsidRPr="00317FC2" w:rsidRDefault="00317FC2" w:rsidP="007901BF">
            <w:pPr>
              <w:pStyle w:val="Default"/>
              <w:jc w:val="both"/>
              <w:rPr>
                <w:szCs w:val="28"/>
              </w:rPr>
            </w:pPr>
            <w:r w:rsidRPr="00317FC2">
              <w:rPr>
                <w:szCs w:val="28"/>
              </w:rPr>
              <w:t>2.3. В организации, которая участвует в процедурах по вступлению или планирует вступить в договорные отношения с Детским садом №</w:t>
            </w:r>
            <w:r w:rsidR="00B91EC7">
              <w:rPr>
                <w:szCs w:val="28"/>
              </w:rPr>
              <w:t xml:space="preserve"> 83</w:t>
            </w:r>
            <w:r w:rsidRPr="00317FC2">
              <w:rPr>
                <w:szCs w:val="28"/>
              </w:rPr>
              <w:t xml:space="preserve"> ОАО «РЖД», в том числе участвует в конкурсе или аукционе на право заключения договоров на поставку товаров, работ, услуг для нужд Детского сада №</w:t>
            </w:r>
            <w:r w:rsidR="005759EC">
              <w:rPr>
                <w:szCs w:val="28"/>
              </w:rPr>
              <w:t xml:space="preserve"> 83</w:t>
            </w:r>
            <w:r w:rsidRPr="00317FC2">
              <w:rPr>
                <w:szCs w:val="28"/>
              </w:rPr>
              <w:t xml:space="preserve"> ОАО «РЖД», либо ведет с ними переговоры? </w:t>
            </w:r>
          </w:p>
          <w:p w:rsidR="00317FC2" w:rsidRPr="00317FC2" w:rsidRDefault="00317FC2" w:rsidP="007901BF">
            <w:pPr>
              <w:pStyle w:val="Default"/>
              <w:jc w:val="both"/>
              <w:rPr>
                <w:szCs w:val="28"/>
              </w:rPr>
            </w:pPr>
            <w:r w:rsidRPr="00317FC2">
              <w:rPr>
                <w:szCs w:val="28"/>
              </w:rPr>
              <w:t>2.4. В деятельности юридических или физических ли</w:t>
            </w:r>
            <w:proofErr w:type="gramStart"/>
            <w:r w:rsidRPr="00317FC2">
              <w:rPr>
                <w:szCs w:val="28"/>
              </w:rPr>
              <w:t>ц-</w:t>
            </w:r>
            <w:proofErr w:type="gramEnd"/>
            <w:r w:rsidRPr="00317FC2">
              <w:rPr>
                <w:szCs w:val="28"/>
              </w:rPr>
              <w:t xml:space="preserve"> конкурентах Детского сада №</w:t>
            </w:r>
            <w:r w:rsidR="005759EC">
              <w:rPr>
                <w:szCs w:val="28"/>
              </w:rPr>
              <w:t xml:space="preserve"> 83</w:t>
            </w:r>
            <w:r w:rsidRPr="00317FC2">
              <w:rPr>
                <w:szCs w:val="28"/>
              </w:rPr>
              <w:t xml:space="preserve"> ОАО «РЖД» </w:t>
            </w:r>
          </w:p>
          <w:p w:rsidR="00D57BB0" w:rsidRDefault="00317FC2" w:rsidP="007901BF">
            <w:pPr>
              <w:tabs>
                <w:tab w:val="left" w:pos="1875"/>
              </w:tabs>
              <w:jc w:val="both"/>
              <w:rPr>
                <w:sz w:val="20"/>
                <w:szCs w:val="20"/>
              </w:rPr>
            </w:pPr>
            <w:r w:rsidRPr="00317FC2">
              <w:rPr>
                <w:sz w:val="24"/>
                <w:szCs w:val="28"/>
              </w:rPr>
              <w:t>2.5. В организации, выступающей стороной в судебном разбирательстве с Детским садом №</w:t>
            </w:r>
            <w:r w:rsidR="005759EC">
              <w:rPr>
                <w:sz w:val="24"/>
                <w:szCs w:val="28"/>
              </w:rPr>
              <w:t xml:space="preserve"> 83</w:t>
            </w:r>
            <w:r w:rsidRPr="00317FC2">
              <w:rPr>
                <w:sz w:val="24"/>
                <w:szCs w:val="28"/>
              </w:rPr>
              <w:t xml:space="preserve"> ОАО «РЖД» </w:t>
            </w:r>
          </w:p>
        </w:tc>
        <w:tc>
          <w:tcPr>
            <w:tcW w:w="2336" w:type="dxa"/>
          </w:tcPr>
          <w:p w:rsidR="00D57BB0" w:rsidRDefault="00D57BB0" w:rsidP="00D57BB0">
            <w:pPr>
              <w:tabs>
                <w:tab w:val="left" w:pos="1875"/>
              </w:tabs>
              <w:spacing w:line="323" w:lineRule="exact"/>
              <w:rPr>
                <w:sz w:val="20"/>
                <w:szCs w:val="20"/>
              </w:rPr>
            </w:pPr>
          </w:p>
        </w:tc>
      </w:tr>
      <w:tr w:rsidR="00317FC2" w:rsidTr="00317FC2">
        <w:tc>
          <w:tcPr>
            <w:tcW w:w="9957" w:type="dxa"/>
            <w:gridSpan w:val="4"/>
          </w:tcPr>
          <w:p w:rsidR="00317FC2" w:rsidRDefault="00317FC2" w:rsidP="00317FC2">
            <w:pPr>
              <w:ind w:left="1"/>
              <w:rPr>
                <w:sz w:val="20"/>
                <w:szCs w:val="20"/>
              </w:rPr>
            </w:pPr>
            <w:r w:rsidRPr="00317FC2">
              <w:rPr>
                <w:rFonts w:eastAsia="Times New Roman"/>
                <w:b/>
                <w:bCs/>
                <w:sz w:val="24"/>
                <w:szCs w:val="28"/>
              </w:rPr>
              <w:lastRenderedPageBreak/>
              <w:t>Личная заинтересованность и честное ведение бизнеса</w:t>
            </w:r>
          </w:p>
        </w:tc>
      </w:tr>
      <w:tr w:rsidR="00317FC2" w:rsidTr="00317FC2">
        <w:tc>
          <w:tcPr>
            <w:tcW w:w="7621" w:type="dxa"/>
            <w:gridSpan w:val="3"/>
          </w:tcPr>
          <w:p w:rsidR="00317FC2" w:rsidRPr="007901BF" w:rsidRDefault="00317FC2" w:rsidP="007901BF">
            <w:pPr>
              <w:numPr>
                <w:ilvl w:val="0"/>
                <w:numId w:val="21"/>
              </w:numPr>
              <w:tabs>
                <w:tab w:val="left" w:pos="342"/>
              </w:tabs>
              <w:ind w:left="1" w:right="162" w:hanging="1"/>
              <w:jc w:val="both"/>
              <w:rPr>
                <w:rFonts w:eastAsia="Times New Roman"/>
                <w:sz w:val="24"/>
                <w:szCs w:val="28"/>
              </w:rPr>
            </w:pPr>
            <w:proofErr w:type="gramStart"/>
            <w:r w:rsidRPr="00317FC2">
              <w:rPr>
                <w:rFonts w:eastAsia="Times New Roman"/>
                <w:sz w:val="24"/>
                <w:szCs w:val="28"/>
              </w:rPr>
              <w:t>Участвовали ли Вы в какой-либо сдел</w:t>
            </w:r>
            <w:r w:rsidR="00B91EC7">
              <w:rPr>
                <w:rFonts w:eastAsia="Times New Roman"/>
                <w:sz w:val="24"/>
                <w:szCs w:val="28"/>
              </w:rPr>
              <w:t>ке/ах от лица Детского сада № 83</w:t>
            </w:r>
            <w:r w:rsidRPr="00317FC2">
              <w:rPr>
                <w:rFonts w:eastAsia="Times New Roman"/>
                <w:sz w:val="24"/>
                <w:szCs w:val="28"/>
              </w:rPr>
              <w:t xml:space="preserve"> ОАО «РЖД» (как лицо, принимающее решение, ответственное за выполнение договора, контракта, утверждающее приемку выполненной работы, оказанной услуги, оформление или утверждение платежных документов и т.п.), в которой Вы, члены Вашей семьи и иные лица имели личную заинтересованность?</w:t>
            </w:r>
            <w:proofErr w:type="gramEnd"/>
          </w:p>
        </w:tc>
        <w:tc>
          <w:tcPr>
            <w:tcW w:w="2336" w:type="dxa"/>
          </w:tcPr>
          <w:p w:rsidR="00317FC2" w:rsidRDefault="00317FC2" w:rsidP="00D57BB0">
            <w:pPr>
              <w:tabs>
                <w:tab w:val="left" w:pos="1875"/>
              </w:tabs>
              <w:spacing w:line="323" w:lineRule="exact"/>
              <w:rPr>
                <w:sz w:val="20"/>
                <w:szCs w:val="20"/>
              </w:rPr>
            </w:pPr>
          </w:p>
        </w:tc>
      </w:tr>
      <w:tr w:rsidR="00317FC2" w:rsidTr="00317FC2">
        <w:tc>
          <w:tcPr>
            <w:tcW w:w="7621" w:type="dxa"/>
            <w:gridSpan w:val="3"/>
          </w:tcPr>
          <w:p w:rsidR="00317FC2" w:rsidRPr="007901BF" w:rsidRDefault="00317FC2" w:rsidP="007901BF">
            <w:pPr>
              <w:numPr>
                <w:ilvl w:val="0"/>
                <w:numId w:val="21"/>
              </w:numPr>
              <w:tabs>
                <w:tab w:val="left" w:pos="334"/>
              </w:tabs>
              <w:ind w:left="1" w:right="162" w:hanging="1"/>
              <w:jc w:val="both"/>
              <w:rPr>
                <w:rFonts w:eastAsia="Times New Roman"/>
                <w:sz w:val="24"/>
                <w:szCs w:val="28"/>
              </w:rPr>
            </w:pPr>
            <w:r w:rsidRPr="00317FC2">
              <w:rPr>
                <w:rFonts w:eastAsia="Times New Roman"/>
                <w:sz w:val="24"/>
                <w:szCs w:val="28"/>
              </w:rPr>
              <w:t>Оказывалось ли Вами содействие</w:t>
            </w:r>
            <w:r w:rsidR="00B91EC7">
              <w:rPr>
                <w:rFonts w:eastAsia="Times New Roman"/>
                <w:sz w:val="24"/>
                <w:szCs w:val="28"/>
              </w:rPr>
              <w:t xml:space="preserve"> контрагентам Детского сада № 83</w:t>
            </w:r>
            <w:r w:rsidRPr="00317FC2">
              <w:rPr>
                <w:rFonts w:eastAsia="Times New Roman"/>
                <w:sz w:val="24"/>
                <w:szCs w:val="28"/>
              </w:rPr>
              <w:t xml:space="preserve"> ОАО «</w:t>
            </w:r>
            <w:proofErr w:type="gramStart"/>
            <w:r w:rsidRPr="00317FC2">
              <w:rPr>
                <w:rFonts w:eastAsia="Times New Roman"/>
                <w:sz w:val="24"/>
                <w:szCs w:val="28"/>
              </w:rPr>
              <w:t>РЖД</w:t>
            </w:r>
            <w:proofErr w:type="gramEnd"/>
            <w:r w:rsidRPr="00317FC2">
              <w:rPr>
                <w:rFonts w:eastAsia="Times New Roman"/>
                <w:sz w:val="24"/>
                <w:szCs w:val="28"/>
              </w:rPr>
              <w:t>» в котором Вы, члены Вашей семьи и иные лица имели личную заинтересованность?</w:t>
            </w:r>
          </w:p>
        </w:tc>
        <w:tc>
          <w:tcPr>
            <w:tcW w:w="2336" w:type="dxa"/>
          </w:tcPr>
          <w:p w:rsidR="00317FC2" w:rsidRDefault="00317FC2" w:rsidP="00D57BB0">
            <w:pPr>
              <w:tabs>
                <w:tab w:val="left" w:pos="1875"/>
              </w:tabs>
              <w:spacing w:line="323" w:lineRule="exact"/>
              <w:rPr>
                <w:sz w:val="20"/>
                <w:szCs w:val="20"/>
              </w:rPr>
            </w:pPr>
          </w:p>
        </w:tc>
      </w:tr>
      <w:tr w:rsidR="00317FC2" w:rsidTr="00964A01">
        <w:tc>
          <w:tcPr>
            <w:tcW w:w="9957" w:type="dxa"/>
            <w:gridSpan w:val="4"/>
          </w:tcPr>
          <w:p w:rsidR="00317FC2" w:rsidRPr="00317FC2" w:rsidRDefault="00317FC2" w:rsidP="00D57BB0">
            <w:pPr>
              <w:tabs>
                <w:tab w:val="left" w:pos="1875"/>
              </w:tabs>
              <w:spacing w:line="323" w:lineRule="exact"/>
              <w:rPr>
                <w:sz w:val="24"/>
                <w:szCs w:val="20"/>
              </w:rPr>
            </w:pPr>
            <w:proofErr w:type="spellStart"/>
            <w:r w:rsidRPr="00317FC2">
              <w:rPr>
                <w:rFonts w:eastAsia="Times New Roman"/>
                <w:b/>
                <w:bCs/>
                <w:sz w:val="24"/>
                <w:szCs w:val="28"/>
              </w:rPr>
              <w:t>Инсайдерская</w:t>
            </w:r>
            <w:proofErr w:type="spellEnd"/>
            <w:r w:rsidRPr="00317FC2">
              <w:rPr>
                <w:rFonts w:eastAsia="Times New Roman"/>
                <w:b/>
                <w:bCs/>
                <w:sz w:val="24"/>
                <w:szCs w:val="28"/>
              </w:rPr>
              <w:t xml:space="preserve"> информация</w:t>
            </w:r>
          </w:p>
        </w:tc>
      </w:tr>
      <w:tr w:rsidR="00317FC2" w:rsidTr="007901BF">
        <w:trPr>
          <w:trHeight w:val="2280"/>
        </w:trPr>
        <w:tc>
          <w:tcPr>
            <w:tcW w:w="9957" w:type="dxa"/>
            <w:gridSpan w:val="4"/>
          </w:tcPr>
          <w:p w:rsidR="00317FC2" w:rsidRPr="00317FC2" w:rsidRDefault="00317FC2" w:rsidP="007901BF">
            <w:pPr>
              <w:numPr>
                <w:ilvl w:val="0"/>
                <w:numId w:val="22"/>
              </w:numPr>
              <w:tabs>
                <w:tab w:val="left" w:pos="416"/>
              </w:tabs>
              <w:ind w:left="1" w:hanging="1"/>
              <w:jc w:val="both"/>
              <w:rPr>
                <w:rFonts w:eastAsia="Times New Roman"/>
                <w:sz w:val="24"/>
                <w:szCs w:val="28"/>
              </w:rPr>
            </w:pPr>
            <w:r w:rsidRPr="00317FC2">
              <w:rPr>
                <w:rFonts w:eastAsia="Times New Roman"/>
                <w:sz w:val="24"/>
                <w:szCs w:val="28"/>
              </w:rPr>
              <w:t>Раскрывали ли Вы третьим лицам какую-либо точную и конкретну</w:t>
            </w:r>
            <w:r w:rsidR="00B91EC7">
              <w:rPr>
                <w:rFonts w:eastAsia="Times New Roman"/>
                <w:sz w:val="24"/>
                <w:szCs w:val="28"/>
              </w:rPr>
              <w:t>ю информацию о Детском саде № 83</w:t>
            </w:r>
            <w:r w:rsidRPr="00317FC2">
              <w:rPr>
                <w:rFonts w:eastAsia="Times New Roman"/>
                <w:sz w:val="24"/>
                <w:szCs w:val="28"/>
              </w:rPr>
              <w:t xml:space="preserve"> ОАО «РЖД», которая не была распространена или предоставлена (в том числе </w:t>
            </w:r>
            <w:proofErr w:type="gramStart"/>
            <w:r w:rsidRPr="00317FC2">
              <w:rPr>
                <w:rFonts w:eastAsia="Times New Roman"/>
                <w:sz w:val="24"/>
                <w:szCs w:val="28"/>
              </w:rPr>
              <w:t>сведения</w:t>
            </w:r>
            <w:proofErr w:type="gramEnd"/>
            <w:r w:rsidRPr="00317FC2">
              <w:rPr>
                <w:rFonts w:eastAsia="Times New Roman"/>
                <w:sz w:val="24"/>
                <w:szCs w:val="28"/>
              </w:rPr>
              <w:t xml:space="preserve">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входящую в перечень </w:t>
            </w:r>
            <w:proofErr w:type="spellStart"/>
            <w:r w:rsidRPr="00317FC2">
              <w:rPr>
                <w:rFonts w:eastAsia="Times New Roman"/>
                <w:sz w:val="24"/>
                <w:szCs w:val="28"/>
              </w:rPr>
              <w:t>инсайдерской</w:t>
            </w:r>
            <w:proofErr w:type="spellEnd"/>
            <w:r w:rsidRPr="00317FC2">
              <w:rPr>
                <w:rFonts w:eastAsia="Times New Roman"/>
                <w:sz w:val="24"/>
                <w:szCs w:val="28"/>
              </w:rPr>
              <w:t xml:space="preserve"> информации, утверждаемый президентом ОАО «РЖД», в соответствии с Федеральным законом «О противодействии неправомерному использованию </w:t>
            </w:r>
            <w:proofErr w:type="spellStart"/>
            <w:r w:rsidRPr="00317FC2">
              <w:rPr>
                <w:rFonts w:eastAsia="Times New Roman"/>
                <w:sz w:val="24"/>
                <w:szCs w:val="28"/>
              </w:rPr>
              <w:t>инсайдерской</w:t>
            </w:r>
            <w:proofErr w:type="spellEnd"/>
            <w:r w:rsidRPr="00317FC2">
              <w:rPr>
                <w:rFonts w:eastAsia="Times New Roman"/>
                <w:sz w:val="24"/>
                <w:szCs w:val="28"/>
              </w:rPr>
              <w:t xml:space="preserve"> информации и манипулированию рынком и внесении изменений в отдельные законодательные акты Российской Федерации»:</w:t>
            </w:r>
          </w:p>
        </w:tc>
      </w:tr>
      <w:tr w:rsidR="00317FC2" w:rsidTr="00317FC2">
        <w:tc>
          <w:tcPr>
            <w:tcW w:w="7621" w:type="dxa"/>
            <w:gridSpan w:val="3"/>
          </w:tcPr>
          <w:p w:rsidR="00317FC2" w:rsidRPr="00317FC2" w:rsidRDefault="00317FC2" w:rsidP="007901BF">
            <w:pPr>
              <w:ind w:left="1" w:right="34" w:firstLine="70"/>
              <w:jc w:val="both"/>
              <w:rPr>
                <w:rFonts w:eastAsia="Times New Roman"/>
                <w:sz w:val="24"/>
                <w:szCs w:val="28"/>
              </w:rPr>
            </w:pPr>
            <w:r w:rsidRPr="00317FC2">
              <w:rPr>
                <w:rFonts w:eastAsia="Times New Roman"/>
                <w:sz w:val="24"/>
                <w:szCs w:val="28"/>
              </w:rPr>
              <w:t>5.1. Которая могла бы оказать существенное влияние на цены финансовых инструментов в случае, если такая информация стала бы широко известна?</w:t>
            </w:r>
          </w:p>
          <w:p w:rsidR="00317FC2" w:rsidRDefault="00317FC2" w:rsidP="007901BF">
            <w:pPr>
              <w:numPr>
                <w:ilvl w:val="0"/>
                <w:numId w:val="23"/>
              </w:numPr>
              <w:tabs>
                <w:tab w:val="left" w:pos="589"/>
              </w:tabs>
              <w:ind w:left="1" w:right="34" w:hanging="1"/>
              <w:jc w:val="both"/>
              <w:rPr>
                <w:rFonts w:eastAsia="Times New Roman"/>
                <w:sz w:val="24"/>
                <w:szCs w:val="28"/>
              </w:rPr>
            </w:pPr>
            <w:proofErr w:type="gramStart"/>
            <w:r w:rsidRPr="00317FC2">
              <w:rPr>
                <w:rFonts w:eastAsia="Times New Roman"/>
                <w:sz w:val="24"/>
                <w:szCs w:val="28"/>
              </w:rPr>
              <w:t>Которая</w:t>
            </w:r>
            <w:proofErr w:type="gramEnd"/>
            <w:r w:rsidRPr="00317FC2">
              <w:rPr>
                <w:rFonts w:eastAsia="Times New Roman"/>
                <w:sz w:val="24"/>
                <w:szCs w:val="28"/>
              </w:rPr>
              <w:t xml:space="preserve"> могла бы оказать негативное влияние на дело</w:t>
            </w:r>
            <w:r w:rsidR="00B91EC7">
              <w:rPr>
                <w:rFonts w:eastAsia="Times New Roman"/>
                <w:sz w:val="24"/>
                <w:szCs w:val="28"/>
              </w:rPr>
              <w:t>вую репутацию Детского сада № 83</w:t>
            </w:r>
            <w:r w:rsidRPr="00317FC2">
              <w:rPr>
                <w:rFonts w:eastAsia="Times New Roman"/>
                <w:sz w:val="24"/>
                <w:szCs w:val="28"/>
              </w:rPr>
              <w:t xml:space="preserve"> ОАО «РЖД»?</w:t>
            </w:r>
          </w:p>
          <w:p w:rsidR="00317FC2" w:rsidRPr="00317FC2" w:rsidRDefault="00317FC2" w:rsidP="007901BF">
            <w:pPr>
              <w:numPr>
                <w:ilvl w:val="0"/>
                <w:numId w:val="23"/>
              </w:numPr>
              <w:tabs>
                <w:tab w:val="left" w:pos="589"/>
                <w:tab w:val="left" w:pos="7371"/>
              </w:tabs>
              <w:ind w:left="1" w:right="34" w:hanging="1"/>
              <w:jc w:val="both"/>
              <w:rPr>
                <w:rFonts w:eastAsia="Times New Roman"/>
                <w:szCs w:val="28"/>
              </w:rPr>
            </w:pPr>
            <w:r w:rsidRPr="00317FC2">
              <w:rPr>
                <w:rFonts w:eastAsia="Times New Roman"/>
                <w:sz w:val="24"/>
                <w:szCs w:val="28"/>
              </w:rPr>
              <w:t>Которая могла бы оказать негативное влияние на стоимость доли участия в уставных капиталах дочерних организаций в случае, если такая информация стала бы известна?</w:t>
            </w:r>
          </w:p>
          <w:p w:rsidR="00317FC2" w:rsidRDefault="00317FC2" w:rsidP="007901BF">
            <w:pPr>
              <w:numPr>
                <w:ilvl w:val="0"/>
                <w:numId w:val="24"/>
              </w:numPr>
              <w:tabs>
                <w:tab w:val="left" w:pos="494"/>
                <w:tab w:val="left" w:pos="7371"/>
              </w:tabs>
              <w:ind w:left="1" w:right="175" w:hanging="1"/>
              <w:jc w:val="both"/>
              <w:rPr>
                <w:rFonts w:eastAsia="Times New Roman"/>
                <w:sz w:val="24"/>
                <w:szCs w:val="28"/>
              </w:rPr>
            </w:pPr>
            <w:proofErr w:type="gramStart"/>
            <w:r w:rsidRPr="00317FC2">
              <w:rPr>
                <w:rFonts w:eastAsia="Times New Roman"/>
                <w:sz w:val="24"/>
                <w:szCs w:val="28"/>
              </w:rPr>
              <w:t>Которая</w:t>
            </w:r>
            <w:proofErr w:type="gramEnd"/>
            <w:r w:rsidRPr="00317FC2">
              <w:rPr>
                <w:rFonts w:eastAsia="Times New Roman"/>
                <w:sz w:val="24"/>
                <w:szCs w:val="28"/>
              </w:rPr>
              <w:t xml:space="preserve"> могла бы повлечь возникновение неблагоприятных по</w:t>
            </w:r>
            <w:r w:rsidR="00B91EC7">
              <w:rPr>
                <w:rFonts w:eastAsia="Times New Roman"/>
                <w:sz w:val="24"/>
                <w:szCs w:val="28"/>
              </w:rPr>
              <w:t>следствий для Детского сада № 83</w:t>
            </w:r>
            <w:r w:rsidRPr="00317FC2">
              <w:rPr>
                <w:rFonts w:eastAsia="Times New Roman"/>
                <w:sz w:val="24"/>
                <w:szCs w:val="28"/>
              </w:rPr>
              <w:t xml:space="preserve"> ОАО «РЖД», в том числе его деловой репутации, при вступлении в деловые отношения, ведении переговоров, предварительной переписки, и т.п.?</w:t>
            </w:r>
          </w:p>
          <w:p w:rsidR="00317FC2" w:rsidRPr="00317FC2" w:rsidRDefault="00317FC2" w:rsidP="007901BF">
            <w:pPr>
              <w:numPr>
                <w:ilvl w:val="0"/>
                <w:numId w:val="24"/>
              </w:numPr>
              <w:tabs>
                <w:tab w:val="left" w:pos="494"/>
                <w:tab w:val="left" w:pos="7371"/>
              </w:tabs>
              <w:ind w:left="1" w:right="175" w:hanging="1"/>
              <w:jc w:val="both"/>
              <w:rPr>
                <w:rFonts w:eastAsia="Times New Roman"/>
                <w:sz w:val="24"/>
                <w:szCs w:val="28"/>
              </w:rPr>
            </w:pPr>
            <w:proofErr w:type="gramStart"/>
            <w:r w:rsidRPr="00317FC2">
              <w:rPr>
                <w:rFonts w:eastAsia="Times New Roman"/>
                <w:sz w:val="24"/>
                <w:szCs w:val="28"/>
              </w:rPr>
              <w:t>Которая</w:t>
            </w:r>
            <w:proofErr w:type="gramEnd"/>
            <w:r w:rsidRPr="00317FC2">
              <w:rPr>
                <w:rFonts w:eastAsia="Times New Roman"/>
                <w:sz w:val="24"/>
                <w:szCs w:val="28"/>
              </w:rPr>
              <w:t xml:space="preserve"> могла бы повлечь снижение стои</w:t>
            </w:r>
            <w:r w:rsidR="00B91EC7">
              <w:rPr>
                <w:rFonts w:eastAsia="Times New Roman"/>
                <w:sz w:val="24"/>
                <w:szCs w:val="28"/>
              </w:rPr>
              <w:t>мости активов Детского сада № 83</w:t>
            </w:r>
            <w:r w:rsidRPr="00317FC2">
              <w:rPr>
                <w:rFonts w:eastAsia="Times New Roman"/>
                <w:sz w:val="24"/>
                <w:szCs w:val="28"/>
              </w:rPr>
              <w:t xml:space="preserve"> ОАО «РЖД» при осуществлении сделок</w:t>
            </w:r>
            <w:r>
              <w:rPr>
                <w:rFonts w:eastAsia="Times New Roman"/>
                <w:sz w:val="28"/>
                <w:szCs w:val="28"/>
              </w:rPr>
              <w:t xml:space="preserve"> </w:t>
            </w:r>
            <w:r w:rsidRPr="00317FC2">
              <w:rPr>
                <w:rFonts w:eastAsia="Times New Roman"/>
                <w:sz w:val="24"/>
                <w:szCs w:val="28"/>
              </w:rPr>
              <w:t>предусмотренных гражданским законодательством Российской Федерации?</w:t>
            </w:r>
          </w:p>
        </w:tc>
        <w:tc>
          <w:tcPr>
            <w:tcW w:w="2336" w:type="dxa"/>
          </w:tcPr>
          <w:p w:rsidR="00317FC2" w:rsidRDefault="00317FC2" w:rsidP="00D57BB0">
            <w:pPr>
              <w:tabs>
                <w:tab w:val="left" w:pos="1875"/>
              </w:tabs>
              <w:spacing w:line="323" w:lineRule="exact"/>
              <w:rPr>
                <w:sz w:val="20"/>
                <w:szCs w:val="20"/>
              </w:rPr>
            </w:pPr>
          </w:p>
        </w:tc>
      </w:tr>
      <w:tr w:rsidR="00317FC2" w:rsidTr="00317FC2">
        <w:tc>
          <w:tcPr>
            <w:tcW w:w="7621" w:type="dxa"/>
            <w:gridSpan w:val="3"/>
          </w:tcPr>
          <w:p w:rsidR="00543D1E" w:rsidRPr="00543D1E" w:rsidRDefault="00543D1E" w:rsidP="00543D1E">
            <w:pPr>
              <w:numPr>
                <w:ilvl w:val="0"/>
                <w:numId w:val="25"/>
              </w:numPr>
              <w:tabs>
                <w:tab w:val="left" w:pos="281"/>
                <w:tab w:val="left" w:pos="7371"/>
              </w:tabs>
              <w:ind w:left="281" w:hanging="281"/>
              <w:jc w:val="both"/>
              <w:rPr>
                <w:rFonts w:eastAsia="Times New Roman"/>
                <w:sz w:val="24"/>
                <w:szCs w:val="28"/>
              </w:rPr>
            </w:pPr>
            <w:r w:rsidRPr="00543D1E">
              <w:rPr>
                <w:rFonts w:eastAsia="Times New Roman"/>
                <w:sz w:val="24"/>
                <w:szCs w:val="28"/>
              </w:rPr>
              <w:t xml:space="preserve">Раскрывали ли Вы в целях личной </w:t>
            </w:r>
            <w:proofErr w:type="gramStart"/>
            <w:r w:rsidRPr="00543D1E">
              <w:rPr>
                <w:rFonts w:eastAsia="Times New Roman"/>
                <w:sz w:val="24"/>
                <w:szCs w:val="28"/>
              </w:rPr>
              <w:t>заинтересованности</w:t>
            </w:r>
            <w:proofErr w:type="gramEnd"/>
            <w:r w:rsidRPr="00543D1E">
              <w:rPr>
                <w:rFonts w:eastAsia="Times New Roman"/>
                <w:sz w:val="24"/>
                <w:szCs w:val="28"/>
              </w:rPr>
              <w:t xml:space="preserve"> какой-</w:t>
            </w:r>
          </w:p>
          <w:p w:rsidR="00543D1E" w:rsidRPr="00543D1E" w:rsidRDefault="00D6603B" w:rsidP="00543D1E">
            <w:pPr>
              <w:tabs>
                <w:tab w:val="left" w:pos="7371"/>
              </w:tabs>
              <w:spacing w:line="20" w:lineRule="exact"/>
              <w:rPr>
                <w:sz w:val="18"/>
                <w:szCs w:val="20"/>
              </w:rPr>
            </w:pPr>
            <w:r>
              <w:rPr>
                <w:sz w:val="18"/>
                <w:szCs w:val="20"/>
              </w:rPr>
              <w:pict>
                <v:line id="Shape 32" o:spid="_x0000_s1111" style="position:absolute;z-index:251699200;visibility:visible;mso-wrap-distance-left:0;mso-wrap-distance-right:0" from="-5.6pt,-220.2pt" to="493.25pt,-220.2pt" o:allowincell="f" strokeweight=".48pt"/>
              </w:pict>
            </w:r>
          </w:p>
          <w:p w:rsidR="00543D1E" w:rsidRPr="00543D1E" w:rsidRDefault="00543D1E" w:rsidP="00543D1E">
            <w:pPr>
              <w:tabs>
                <w:tab w:val="left" w:pos="7371"/>
              </w:tabs>
              <w:spacing w:line="28" w:lineRule="exact"/>
              <w:rPr>
                <w:sz w:val="18"/>
                <w:szCs w:val="20"/>
              </w:rPr>
            </w:pPr>
          </w:p>
          <w:p w:rsidR="00317FC2" w:rsidRPr="00543D1E" w:rsidRDefault="00543D1E" w:rsidP="00543D1E">
            <w:pPr>
              <w:tabs>
                <w:tab w:val="left" w:pos="0"/>
                <w:tab w:val="left" w:pos="5361"/>
                <w:tab w:val="left" w:pos="6341"/>
                <w:tab w:val="left" w:pos="6781"/>
                <w:tab w:val="left" w:pos="7371"/>
                <w:tab w:val="left" w:pos="7561"/>
              </w:tabs>
              <w:ind w:left="1"/>
              <w:jc w:val="both"/>
              <w:rPr>
                <w:sz w:val="18"/>
                <w:szCs w:val="20"/>
              </w:rPr>
            </w:pPr>
            <w:r>
              <w:rPr>
                <w:rFonts w:eastAsia="Times New Roman"/>
                <w:sz w:val="24"/>
                <w:szCs w:val="28"/>
              </w:rPr>
              <w:t xml:space="preserve">либо </w:t>
            </w:r>
            <w:r w:rsidRPr="00543D1E">
              <w:rPr>
                <w:rFonts w:eastAsia="Times New Roman"/>
                <w:sz w:val="24"/>
                <w:szCs w:val="28"/>
              </w:rPr>
              <w:t>организации</w:t>
            </w:r>
            <w:r>
              <w:rPr>
                <w:rFonts w:eastAsia="Times New Roman"/>
                <w:sz w:val="24"/>
                <w:szCs w:val="28"/>
              </w:rPr>
              <w:t xml:space="preserve"> </w:t>
            </w:r>
            <w:r w:rsidRPr="00543D1E">
              <w:rPr>
                <w:rFonts w:eastAsia="Times New Roman"/>
                <w:sz w:val="24"/>
                <w:szCs w:val="28"/>
              </w:rPr>
              <w:t>или</w:t>
            </w:r>
            <w:r>
              <w:rPr>
                <w:rFonts w:eastAsia="Times New Roman"/>
                <w:sz w:val="24"/>
                <w:szCs w:val="28"/>
              </w:rPr>
              <w:t xml:space="preserve"> </w:t>
            </w:r>
            <w:r w:rsidRPr="00543D1E">
              <w:rPr>
                <w:rFonts w:eastAsia="Times New Roman"/>
                <w:sz w:val="24"/>
                <w:szCs w:val="28"/>
              </w:rPr>
              <w:t>физическому</w:t>
            </w:r>
            <w:r>
              <w:rPr>
                <w:rFonts w:eastAsia="Times New Roman"/>
                <w:sz w:val="24"/>
                <w:szCs w:val="28"/>
              </w:rPr>
              <w:t xml:space="preserve"> </w:t>
            </w:r>
            <w:r w:rsidRPr="00543D1E">
              <w:rPr>
                <w:rFonts w:eastAsia="Times New Roman"/>
                <w:sz w:val="24"/>
                <w:szCs w:val="28"/>
              </w:rPr>
              <w:t>лицу,</w:t>
            </w:r>
            <w:r>
              <w:rPr>
                <w:rFonts w:eastAsia="Times New Roman"/>
                <w:sz w:val="24"/>
                <w:szCs w:val="28"/>
              </w:rPr>
              <w:t xml:space="preserve"> </w:t>
            </w:r>
            <w:r w:rsidRPr="00543D1E">
              <w:rPr>
                <w:rFonts w:eastAsia="Times New Roman"/>
                <w:sz w:val="24"/>
                <w:szCs w:val="28"/>
              </w:rPr>
              <w:t>в</w:t>
            </w:r>
            <w:r>
              <w:rPr>
                <w:rFonts w:eastAsia="Times New Roman"/>
                <w:sz w:val="24"/>
                <w:szCs w:val="28"/>
              </w:rPr>
              <w:t xml:space="preserve"> </w:t>
            </w:r>
            <w:r w:rsidRPr="00543D1E">
              <w:rPr>
                <w:rFonts w:eastAsia="Times New Roman"/>
                <w:sz w:val="24"/>
                <w:szCs w:val="28"/>
              </w:rPr>
              <w:t>том</w:t>
            </w:r>
            <w:r>
              <w:rPr>
                <w:rFonts w:eastAsia="Times New Roman"/>
                <w:sz w:val="24"/>
                <w:szCs w:val="28"/>
              </w:rPr>
              <w:t xml:space="preserve"> </w:t>
            </w:r>
            <w:r w:rsidRPr="00543D1E">
              <w:rPr>
                <w:rFonts w:eastAsia="Times New Roman"/>
                <w:sz w:val="24"/>
                <w:szCs w:val="28"/>
              </w:rPr>
              <w:t>числе</w:t>
            </w:r>
            <w:r>
              <w:rPr>
                <w:rFonts w:eastAsia="Times New Roman"/>
                <w:sz w:val="24"/>
                <w:szCs w:val="28"/>
              </w:rPr>
              <w:t xml:space="preserve"> </w:t>
            </w:r>
            <w:r w:rsidRPr="00543D1E">
              <w:rPr>
                <w:rFonts w:eastAsia="Times New Roman"/>
                <w:sz w:val="24"/>
                <w:szCs w:val="28"/>
              </w:rPr>
              <w:t xml:space="preserve">индивидуальному предпринимателю, какую-либо конфиденциальную информацию, </w:t>
            </w:r>
            <w:r w:rsidR="00B91EC7">
              <w:rPr>
                <w:rFonts w:eastAsia="Times New Roman"/>
                <w:sz w:val="24"/>
                <w:szCs w:val="28"/>
              </w:rPr>
              <w:t>принадлежащую Детскому саду № 83</w:t>
            </w:r>
            <w:r w:rsidRPr="00543D1E">
              <w:rPr>
                <w:rFonts w:eastAsia="Times New Roman"/>
                <w:sz w:val="24"/>
                <w:szCs w:val="28"/>
              </w:rPr>
              <w:t xml:space="preserve"> ОАО «РЖД» и ставшую Вам известной при выполнении трудовых обязанностей или разработанную Вам</w:t>
            </w:r>
            <w:r w:rsidR="00B91EC7">
              <w:rPr>
                <w:rFonts w:eastAsia="Times New Roman"/>
                <w:sz w:val="24"/>
                <w:szCs w:val="28"/>
              </w:rPr>
              <w:t>и в интересах Детского сада № 83</w:t>
            </w:r>
            <w:r w:rsidRPr="00543D1E">
              <w:rPr>
                <w:rFonts w:eastAsia="Times New Roman"/>
                <w:sz w:val="24"/>
                <w:szCs w:val="28"/>
              </w:rPr>
              <w:t xml:space="preserve"> ОАО «РЖД»?</w:t>
            </w:r>
          </w:p>
        </w:tc>
        <w:tc>
          <w:tcPr>
            <w:tcW w:w="2336" w:type="dxa"/>
          </w:tcPr>
          <w:p w:rsidR="00317FC2" w:rsidRDefault="00317FC2" w:rsidP="00D57BB0">
            <w:pPr>
              <w:tabs>
                <w:tab w:val="left" w:pos="1875"/>
              </w:tabs>
              <w:spacing w:line="323" w:lineRule="exact"/>
              <w:rPr>
                <w:sz w:val="20"/>
                <w:szCs w:val="20"/>
              </w:rPr>
            </w:pPr>
          </w:p>
        </w:tc>
      </w:tr>
      <w:tr w:rsidR="00543D1E" w:rsidTr="00964A01">
        <w:tc>
          <w:tcPr>
            <w:tcW w:w="9957" w:type="dxa"/>
            <w:gridSpan w:val="4"/>
          </w:tcPr>
          <w:p w:rsidR="00543D1E" w:rsidRPr="00543D1E" w:rsidRDefault="00543D1E" w:rsidP="00543D1E">
            <w:pPr>
              <w:ind w:left="1"/>
              <w:rPr>
                <w:sz w:val="18"/>
                <w:szCs w:val="20"/>
              </w:rPr>
            </w:pPr>
            <w:r w:rsidRPr="00543D1E">
              <w:rPr>
                <w:rFonts w:eastAsia="Times New Roman"/>
                <w:b/>
                <w:bCs/>
                <w:sz w:val="24"/>
                <w:szCs w:val="28"/>
              </w:rPr>
              <w:t>Ресурсы Детского сада № 82 ОАО «РЖД»</w:t>
            </w:r>
          </w:p>
        </w:tc>
      </w:tr>
      <w:tr w:rsidR="00543D1E" w:rsidTr="00317FC2">
        <w:tc>
          <w:tcPr>
            <w:tcW w:w="7621" w:type="dxa"/>
            <w:gridSpan w:val="3"/>
          </w:tcPr>
          <w:p w:rsidR="00543D1E" w:rsidRPr="00543D1E" w:rsidRDefault="00543D1E" w:rsidP="00543D1E">
            <w:pPr>
              <w:pStyle w:val="a4"/>
              <w:numPr>
                <w:ilvl w:val="0"/>
                <w:numId w:val="25"/>
              </w:numPr>
              <w:tabs>
                <w:tab w:val="left" w:pos="284"/>
              </w:tabs>
              <w:ind w:left="0" w:right="34"/>
              <w:jc w:val="both"/>
              <w:rPr>
                <w:sz w:val="24"/>
                <w:szCs w:val="24"/>
              </w:rPr>
            </w:pPr>
            <w:proofErr w:type="gramStart"/>
            <w:r w:rsidRPr="00543D1E">
              <w:rPr>
                <w:rFonts w:eastAsia="Times New Roman"/>
                <w:sz w:val="24"/>
                <w:szCs w:val="24"/>
              </w:rPr>
              <w:t>Участвуете ли Вы в какой-либо коммерческой и хозяйственной деятельности в</w:t>
            </w:r>
            <w:r w:rsidR="00B91EC7">
              <w:rPr>
                <w:rFonts w:eastAsia="Times New Roman"/>
                <w:sz w:val="24"/>
                <w:szCs w:val="24"/>
              </w:rPr>
              <w:t>не занятости в Детском саду № 83</w:t>
            </w:r>
            <w:r w:rsidRPr="00543D1E">
              <w:rPr>
                <w:rFonts w:eastAsia="Times New Roman"/>
                <w:sz w:val="24"/>
                <w:szCs w:val="24"/>
              </w:rPr>
              <w:t xml:space="preserve"> ОАО «РЖД» (например, работа по совместительству), которая нарушает у</w:t>
            </w:r>
            <w:r w:rsidR="00B91EC7">
              <w:rPr>
                <w:rFonts w:eastAsia="Times New Roman"/>
                <w:sz w:val="24"/>
                <w:szCs w:val="24"/>
              </w:rPr>
              <w:t>становленный в Детском саду № 83</w:t>
            </w:r>
            <w:r w:rsidRPr="00543D1E">
              <w:rPr>
                <w:rFonts w:eastAsia="Times New Roman"/>
                <w:sz w:val="24"/>
                <w:szCs w:val="24"/>
              </w:rPr>
              <w:t xml:space="preserve"> ОАО «РЖД» распорядок Вашего рабочего времени или ведет к использованию и получению Вами либо третьей стороной активов, ресурсов и информации, являющихся с</w:t>
            </w:r>
            <w:r w:rsidR="00B91EC7">
              <w:rPr>
                <w:rFonts w:eastAsia="Times New Roman"/>
                <w:sz w:val="24"/>
                <w:szCs w:val="24"/>
              </w:rPr>
              <w:t>обственностью Детского сада № 83</w:t>
            </w:r>
            <w:r w:rsidRPr="00543D1E">
              <w:rPr>
                <w:rFonts w:eastAsia="Times New Roman"/>
                <w:sz w:val="24"/>
                <w:szCs w:val="24"/>
              </w:rPr>
              <w:t xml:space="preserve"> ОАО «РЖД»</w:t>
            </w:r>
            <w:proofErr w:type="gramEnd"/>
          </w:p>
        </w:tc>
        <w:tc>
          <w:tcPr>
            <w:tcW w:w="2336" w:type="dxa"/>
          </w:tcPr>
          <w:p w:rsidR="00543D1E" w:rsidRDefault="00543D1E" w:rsidP="00D57BB0">
            <w:pPr>
              <w:tabs>
                <w:tab w:val="left" w:pos="1875"/>
              </w:tabs>
              <w:spacing w:line="323" w:lineRule="exact"/>
              <w:rPr>
                <w:sz w:val="20"/>
                <w:szCs w:val="20"/>
              </w:rPr>
            </w:pPr>
          </w:p>
        </w:tc>
      </w:tr>
      <w:tr w:rsidR="00543D1E" w:rsidTr="00317FC2">
        <w:tc>
          <w:tcPr>
            <w:tcW w:w="7621" w:type="dxa"/>
            <w:gridSpan w:val="3"/>
          </w:tcPr>
          <w:p w:rsidR="00543D1E" w:rsidRPr="00543D1E" w:rsidRDefault="00543D1E" w:rsidP="00543D1E">
            <w:pPr>
              <w:pStyle w:val="a4"/>
              <w:numPr>
                <w:ilvl w:val="0"/>
                <w:numId w:val="25"/>
              </w:numPr>
              <w:tabs>
                <w:tab w:val="left" w:pos="284"/>
              </w:tabs>
              <w:ind w:left="0" w:right="34"/>
              <w:jc w:val="both"/>
              <w:rPr>
                <w:rFonts w:eastAsia="Times New Roman"/>
                <w:sz w:val="24"/>
                <w:szCs w:val="24"/>
              </w:rPr>
            </w:pPr>
            <w:proofErr w:type="gramStart"/>
            <w:r w:rsidRPr="00543D1E">
              <w:rPr>
                <w:rFonts w:eastAsia="Times New Roman"/>
                <w:sz w:val="24"/>
                <w:szCs w:val="28"/>
              </w:rPr>
              <w:t>Использовали л</w:t>
            </w:r>
            <w:r w:rsidR="00B91EC7">
              <w:rPr>
                <w:rFonts w:eastAsia="Times New Roman"/>
                <w:sz w:val="24"/>
                <w:szCs w:val="28"/>
              </w:rPr>
              <w:t>и Вы средства Детского сада № 83</w:t>
            </w:r>
            <w:r w:rsidRPr="00543D1E">
              <w:rPr>
                <w:rFonts w:eastAsia="Times New Roman"/>
                <w:sz w:val="24"/>
                <w:szCs w:val="28"/>
              </w:rPr>
              <w:t xml:space="preserve"> ОАО «РЖД» оборудование (средства связи и доступ в Интернет или информацию в целях, связанных с личной заинтересованностью?</w:t>
            </w:r>
            <w:proofErr w:type="gramEnd"/>
          </w:p>
        </w:tc>
        <w:tc>
          <w:tcPr>
            <w:tcW w:w="2336" w:type="dxa"/>
          </w:tcPr>
          <w:p w:rsidR="00543D1E" w:rsidRDefault="00543D1E" w:rsidP="00D57BB0">
            <w:pPr>
              <w:tabs>
                <w:tab w:val="left" w:pos="1875"/>
              </w:tabs>
              <w:spacing w:line="323" w:lineRule="exact"/>
              <w:rPr>
                <w:sz w:val="20"/>
                <w:szCs w:val="20"/>
              </w:rPr>
            </w:pPr>
          </w:p>
        </w:tc>
      </w:tr>
      <w:tr w:rsidR="00543D1E" w:rsidTr="00317FC2">
        <w:tc>
          <w:tcPr>
            <w:tcW w:w="7621" w:type="dxa"/>
            <w:gridSpan w:val="3"/>
          </w:tcPr>
          <w:p w:rsidR="00543D1E" w:rsidRPr="00543D1E" w:rsidRDefault="00543D1E" w:rsidP="00543D1E">
            <w:pPr>
              <w:ind w:left="1"/>
              <w:rPr>
                <w:sz w:val="18"/>
                <w:szCs w:val="20"/>
              </w:rPr>
            </w:pPr>
            <w:r w:rsidRPr="00543D1E">
              <w:rPr>
                <w:rFonts w:eastAsia="Times New Roman"/>
                <w:b/>
                <w:bCs/>
                <w:sz w:val="24"/>
                <w:szCs w:val="28"/>
              </w:rPr>
              <w:t>Равные права работников</w:t>
            </w:r>
          </w:p>
        </w:tc>
        <w:tc>
          <w:tcPr>
            <w:tcW w:w="2336" w:type="dxa"/>
          </w:tcPr>
          <w:p w:rsidR="00543D1E" w:rsidRDefault="00543D1E" w:rsidP="00D57BB0">
            <w:pPr>
              <w:tabs>
                <w:tab w:val="left" w:pos="1875"/>
              </w:tabs>
              <w:spacing w:line="323" w:lineRule="exact"/>
              <w:rPr>
                <w:sz w:val="20"/>
                <w:szCs w:val="20"/>
              </w:rPr>
            </w:pPr>
          </w:p>
        </w:tc>
      </w:tr>
      <w:tr w:rsidR="00543D1E" w:rsidTr="00317FC2">
        <w:tc>
          <w:tcPr>
            <w:tcW w:w="7621" w:type="dxa"/>
            <w:gridSpan w:val="3"/>
          </w:tcPr>
          <w:p w:rsidR="00543D1E" w:rsidRPr="00543D1E" w:rsidRDefault="00543D1E" w:rsidP="007901BF">
            <w:pPr>
              <w:numPr>
                <w:ilvl w:val="0"/>
                <w:numId w:val="28"/>
              </w:numPr>
              <w:tabs>
                <w:tab w:val="left" w:pos="282"/>
              </w:tabs>
              <w:ind w:left="1" w:right="34" w:hanging="1"/>
              <w:jc w:val="both"/>
              <w:rPr>
                <w:rFonts w:eastAsia="Times New Roman"/>
                <w:sz w:val="24"/>
                <w:szCs w:val="28"/>
              </w:rPr>
            </w:pPr>
            <w:proofErr w:type="gramStart"/>
            <w:r w:rsidRPr="00543D1E">
              <w:rPr>
                <w:rFonts w:eastAsia="Times New Roman"/>
                <w:sz w:val="24"/>
                <w:szCs w:val="28"/>
              </w:rPr>
              <w:t xml:space="preserve">Работают ли члены Вашей семьи, родственники, свойственники </w:t>
            </w:r>
            <w:r w:rsidRPr="00543D1E">
              <w:rPr>
                <w:rFonts w:eastAsia="Times New Roman"/>
                <w:sz w:val="24"/>
                <w:szCs w:val="28"/>
              </w:rPr>
              <w:lastRenderedPageBreak/>
              <w:t>(физические лица, которые состоят в свойстве с кем-либо, чья семейная связь основана на заключении брака одного из родственников, то есть породнившееся через брак с родственниками его супруга (супруги), (свекор и свекровь – отец и мать мужа, тесть и теща - отец и мать жены, зять, сноха, своячени</w:t>
            </w:r>
            <w:r w:rsidR="00B91EC7">
              <w:rPr>
                <w:rFonts w:eastAsia="Times New Roman"/>
                <w:sz w:val="24"/>
                <w:szCs w:val="28"/>
              </w:rPr>
              <w:t>ца, свояки)) в Детском саду № 83</w:t>
            </w:r>
            <w:r w:rsidRPr="00543D1E">
              <w:rPr>
                <w:rFonts w:eastAsia="Times New Roman"/>
                <w:sz w:val="24"/>
                <w:szCs w:val="28"/>
              </w:rPr>
              <w:t xml:space="preserve"> ОАО «РЖД» под</w:t>
            </w:r>
            <w:proofErr w:type="gramEnd"/>
            <w:r w:rsidRPr="00543D1E">
              <w:rPr>
                <w:rFonts w:eastAsia="Times New Roman"/>
                <w:sz w:val="24"/>
                <w:szCs w:val="28"/>
              </w:rPr>
              <w:t xml:space="preserve"> Вашим руководством?</w:t>
            </w:r>
          </w:p>
        </w:tc>
        <w:tc>
          <w:tcPr>
            <w:tcW w:w="2336" w:type="dxa"/>
          </w:tcPr>
          <w:p w:rsidR="00543D1E" w:rsidRDefault="00543D1E" w:rsidP="00D57BB0">
            <w:pPr>
              <w:tabs>
                <w:tab w:val="left" w:pos="1875"/>
              </w:tabs>
              <w:spacing w:line="323" w:lineRule="exact"/>
              <w:rPr>
                <w:sz w:val="20"/>
                <w:szCs w:val="20"/>
              </w:rPr>
            </w:pPr>
          </w:p>
        </w:tc>
      </w:tr>
      <w:tr w:rsidR="00543D1E" w:rsidTr="00317FC2">
        <w:tc>
          <w:tcPr>
            <w:tcW w:w="7621" w:type="dxa"/>
            <w:gridSpan w:val="3"/>
          </w:tcPr>
          <w:p w:rsidR="00543D1E" w:rsidRPr="00543D1E" w:rsidRDefault="00B91EC7" w:rsidP="007901BF">
            <w:pPr>
              <w:numPr>
                <w:ilvl w:val="0"/>
                <w:numId w:val="28"/>
              </w:numPr>
              <w:tabs>
                <w:tab w:val="left" w:pos="433"/>
              </w:tabs>
              <w:ind w:left="1" w:right="34" w:hanging="1"/>
              <w:jc w:val="both"/>
              <w:rPr>
                <w:rFonts w:eastAsia="Times New Roman"/>
                <w:sz w:val="24"/>
                <w:szCs w:val="28"/>
              </w:rPr>
            </w:pPr>
            <w:r>
              <w:rPr>
                <w:rFonts w:eastAsia="Times New Roman"/>
                <w:sz w:val="24"/>
                <w:szCs w:val="28"/>
              </w:rPr>
              <w:lastRenderedPageBreak/>
              <w:t>Работает ли в Детском саду № 83</w:t>
            </w:r>
            <w:r w:rsidR="00543D1E" w:rsidRPr="00543D1E">
              <w:rPr>
                <w:rFonts w:eastAsia="Times New Roman"/>
                <w:sz w:val="24"/>
                <w:szCs w:val="28"/>
              </w:rPr>
              <w:t xml:space="preserve"> ОАО «РЖД» какой-либо член Вашей семьи, родственник, свойственник на должности, которая позволяет оказывать влияние на оценку эффективности Вашей работы?</w:t>
            </w:r>
          </w:p>
        </w:tc>
        <w:tc>
          <w:tcPr>
            <w:tcW w:w="2336" w:type="dxa"/>
          </w:tcPr>
          <w:p w:rsidR="00543D1E" w:rsidRDefault="00543D1E" w:rsidP="00D57BB0">
            <w:pPr>
              <w:tabs>
                <w:tab w:val="left" w:pos="1875"/>
              </w:tabs>
              <w:spacing w:line="323" w:lineRule="exact"/>
              <w:rPr>
                <w:sz w:val="20"/>
                <w:szCs w:val="20"/>
              </w:rPr>
            </w:pPr>
          </w:p>
        </w:tc>
      </w:tr>
      <w:tr w:rsidR="00543D1E" w:rsidTr="00317FC2">
        <w:tc>
          <w:tcPr>
            <w:tcW w:w="7621" w:type="dxa"/>
            <w:gridSpan w:val="3"/>
          </w:tcPr>
          <w:p w:rsidR="00543D1E" w:rsidRPr="00543D1E" w:rsidRDefault="00543D1E" w:rsidP="007901BF">
            <w:pPr>
              <w:pStyle w:val="a4"/>
              <w:numPr>
                <w:ilvl w:val="0"/>
                <w:numId w:val="28"/>
              </w:numPr>
              <w:tabs>
                <w:tab w:val="left" w:pos="426"/>
              </w:tabs>
              <w:ind w:left="0"/>
              <w:jc w:val="both"/>
              <w:rPr>
                <w:rFonts w:eastAsia="Times New Roman"/>
                <w:sz w:val="24"/>
                <w:szCs w:val="28"/>
              </w:rPr>
            </w:pPr>
            <w:proofErr w:type="gramStart"/>
            <w:r w:rsidRPr="00543D1E">
              <w:rPr>
                <w:rFonts w:eastAsia="Times New Roman"/>
                <w:sz w:val="24"/>
                <w:szCs w:val="28"/>
              </w:rPr>
              <w:t>Оказывали ли Вы протекцию членам Вашей семьи, родственникам, свойственникам при приеме</w:t>
            </w:r>
            <w:r w:rsidR="00B91EC7">
              <w:rPr>
                <w:rFonts w:eastAsia="Times New Roman"/>
                <w:sz w:val="24"/>
                <w:szCs w:val="28"/>
              </w:rPr>
              <w:t xml:space="preserve"> их на работу в Детский сад № 83</w:t>
            </w:r>
            <w:r w:rsidRPr="00543D1E">
              <w:rPr>
                <w:rFonts w:eastAsia="Times New Roman"/>
                <w:sz w:val="24"/>
                <w:szCs w:val="28"/>
              </w:rPr>
              <w:t xml:space="preserve"> ОАО «РЖД» или давали оценку их работе, способствовали ли Вы их назначению на вышестоящую должность, оценивали ли Вы их работу, определяли ли размер их заработной платы или способствовали принятию решений об отказе в привлечении к дисциплинарной ответственности?</w:t>
            </w:r>
            <w:proofErr w:type="gramEnd"/>
          </w:p>
        </w:tc>
        <w:tc>
          <w:tcPr>
            <w:tcW w:w="2336" w:type="dxa"/>
          </w:tcPr>
          <w:p w:rsidR="00543D1E" w:rsidRDefault="00543D1E" w:rsidP="00D57BB0">
            <w:pPr>
              <w:tabs>
                <w:tab w:val="left" w:pos="1875"/>
              </w:tabs>
              <w:spacing w:line="323" w:lineRule="exact"/>
              <w:rPr>
                <w:sz w:val="20"/>
                <w:szCs w:val="20"/>
              </w:rPr>
            </w:pPr>
          </w:p>
        </w:tc>
      </w:tr>
      <w:tr w:rsidR="00543D1E" w:rsidTr="00964A01">
        <w:tc>
          <w:tcPr>
            <w:tcW w:w="9957" w:type="dxa"/>
            <w:gridSpan w:val="4"/>
          </w:tcPr>
          <w:p w:rsidR="00543D1E" w:rsidRPr="00543D1E" w:rsidRDefault="00543D1E" w:rsidP="007901BF">
            <w:pPr>
              <w:ind w:left="1"/>
              <w:jc w:val="both"/>
              <w:rPr>
                <w:rFonts w:eastAsia="Times New Roman"/>
                <w:sz w:val="24"/>
                <w:szCs w:val="28"/>
              </w:rPr>
            </w:pPr>
            <w:r w:rsidRPr="00543D1E">
              <w:rPr>
                <w:rFonts w:eastAsia="Times New Roman"/>
                <w:sz w:val="24"/>
                <w:szCs w:val="28"/>
              </w:rPr>
              <w:t>При ответе «ДА» на любой из указанных вопросов дополнительно письменно в свободной форме изложите подробную информацию, необходимую и достаточную для всестороннего рассмотрения и оценки обстоятельств.</w:t>
            </w:r>
          </w:p>
        </w:tc>
      </w:tr>
      <w:tr w:rsidR="00543D1E" w:rsidTr="00317FC2">
        <w:tc>
          <w:tcPr>
            <w:tcW w:w="7621" w:type="dxa"/>
            <w:gridSpan w:val="3"/>
          </w:tcPr>
          <w:p w:rsidR="00543D1E" w:rsidRPr="00543D1E" w:rsidRDefault="00543D1E" w:rsidP="00543D1E">
            <w:pPr>
              <w:ind w:left="1"/>
              <w:rPr>
                <w:sz w:val="18"/>
                <w:szCs w:val="20"/>
              </w:rPr>
            </w:pPr>
            <w:r w:rsidRPr="00543D1E">
              <w:rPr>
                <w:rFonts w:eastAsia="Times New Roman"/>
                <w:b/>
                <w:bCs/>
                <w:sz w:val="24"/>
                <w:szCs w:val="28"/>
              </w:rPr>
              <w:t>Другие вопросы</w:t>
            </w:r>
          </w:p>
        </w:tc>
        <w:tc>
          <w:tcPr>
            <w:tcW w:w="2336" w:type="dxa"/>
          </w:tcPr>
          <w:p w:rsidR="00543D1E" w:rsidRDefault="00543D1E" w:rsidP="00D57BB0">
            <w:pPr>
              <w:tabs>
                <w:tab w:val="left" w:pos="1875"/>
              </w:tabs>
              <w:spacing w:line="323" w:lineRule="exact"/>
              <w:rPr>
                <w:sz w:val="20"/>
                <w:szCs w:val="20"/>
              </w:rPr>
            </w:pPr>
          </w:p>
        </w:tc>
      </w:tr>
      <w:tr w:rsidR="00543D1E" w:rsidTr="00317FC2">
        <w:tc>
          <w:tcPr>
            <w:tcW w:w="7621" w:type="dxa"/>
            <w:gridSpan w:val="3"/>
          </w:tcPr>
          <w:p w:rsidR="00543D1E" w:rsidRPr="00C777B9" w:rsidRDefault="00C777B9" w:rsidP="007901BF">
            <w:pPr>
              <w:numPr>
                <w:ilvl w:val="0"/>
                <w:numId w:val="29"/>
              </w:numPr>
              <w:tabs>
                <w:tab w:val="left" w:pos="424"/>
                <w:tab w:val="left" w:pos="7371"/>
              </w:tabs>
              <w:ind w:left="1" w:right="34" w:hanging="1"/>
              <w:jc w:val="both"/>
              <w:rPr>
                <w:rFonts w:eastAsia="Times New Roman"/>
                <w:sz w:val="24"/>
                <w:szCs w:val="28"/>
              </w:rPr>
            </w:pPr>
            <w:r w:rsidRPr="00C777B9">
              <w:rPr>
                <w:rFonts w:eastAsia="Times New Roman"/>
                <w:sz w:val="24"/>
                <w:szCs w:val="28"/>
              </w:rPr>
              <w:t>Известны ли Вам иные обстоятельства, не перечисленные в настоящей декларации, которые, по Вашему мнению, вызывают или могут вызвать конфликт интересов?</w:t>
            </w:r>
          </w:p>
        </w:tc>
        <w:tc>
          <w:tcPr>
            <w:tcW w:w="2336" w:type="dxa"/>
          </w:tcPr>
          <w:p w:rsidR="00543D1E" w:rsidRDefault="00543D1E" w:rsidP="00D57BB0">
            <w:pPr>
              <w:tabs>
                <w:tab w:val="left" w:pos="1875"/>
              </w:tabs>
              <w:spacing w:line="323" w:lineRule="exact"/>
              <w:rPr>
                <w:sz w:val="20"/>
                <w:szCs w:val="20"/>
              </w:rPr>
            </w:pPr>
          </w:p>
        </w:tc>
      </w:tr>
      <w:tr w:rsidR="00C777B9" w:rsidTr="00964A01">
        <w:tc>
          <w:tcPr>
            <w:tcW w:w="9957" w:type="dxa"/>
            <w:gridSpan w:val="4"/>
          </w:tcPr>
          <w:p w:rsidR="00C777B9" w:rsidRDefault="00C777B9" w:rsidP="00C777B9">
            <w:pPr>
              <w:pStyle w:val="Default"/>
              <w:rPr>
                <w:sz w:val="28"/>
                <w:szCs w:val="28"/>
              </w:rPr>
            </w:pPr>
          </w:p>
          <w:p w:rsidR="00C777B9" w:rsidRPr="00C777B9" w:rsidRDefault="00C777B9" w:rsidP="00C777B9">
            <w:pPr>
              <w:pStyle w:val="Default"/>
              <w:jc w:val="center"/>
              <w:rPr>
                <w:szCs w:val="28"/>
              </w:rPr>
            </w:pPr>
            <w:r w:rsidRPr="00C777B9">
              <w:rPr>
                <w:szCs w:val="28"/>
              </w:rPr>
              <w:t>ЗАЯВЛЕНИЕ</w:t>
            </w:r>
          </w:p>
          <w:p w:rsidR="00C777B9" w:rsidRPr="00C777B9" w:rsidRDefault="00C777B9" w:rsidP="00C777B9">
            <w:pPr>
              <w:pStyle w:val="Default"/>
              <w:jc w:val="center"/>
              <w:rPr>
                <w:szCs w:val="28"/>
              </w:rPr>
            </w:pPr>
            <w:r w:rsidRPr="00C777B9">
              <w:rPr>
                <w:szCs w:val="28"/>
              </w:rPr>
              <w:t>Настоящим подтверждаю, что мои ответы и любая пояснительная информация</w:t>
            </w:r>
          </w:p>
          <w:p w:rsidR="00C777B9" w:rsidRPr="00C777B9" w:rsidRDefault="00C777B9" w:rsidP="00C777B9">
            <w:pPr>
              <w:pStyle w:val="Default"/>
              <w:jc w:val="center"/>
              <w:rPr>
                <w:szCs w:val="28"/>
              </w:rPr>
            </w:pPr>
            <w:r w:rsidRPr="00C777B9">
              <w:rPr>
                <w:szCs w:val="28"/>
              </w:rPr>
              <w:t>являются полными, правдивыми и достоверными.</w:t>
            </w:r>
          </w:p>
          <w:p w:rsidR="00C777B9" w:rsidRPr="00C777B9" w:rsidRDefault="00C777B9" w:rsidP="00C777B9">
            <w:pPr>
              <w:pStyle w:val="Default"/>
              <w:jc w:val="center"/>
              <w:rPr>
                <w:szCs w:val="28"/>
              </w:rPr>
            </w:pPr>
            <w:r w:rsidRPr="00C777B9">
              <w:rPr>
                <w:szCs w:val="28"/>
              </w:rPr>
              <w:t>_____________________________/_____________________________ /</w:t>
            </w:r>
          </w:p>
          <w:p w:rsidR="00C777B9" w:rsidRPr="00C777B9" w:rsidRDefault="00C777B9" w:rsidP="00C777B9">
            <w:pPr>
              <w:pStyle w:val="Default"/>
              <w:jc w:val="center"/>
              <w:rPr>
                <w:szCs w:val="26"/>
              </w:rPr>
            </w:pPr>
            <w:r w:rsidRPr="00C777B9">
              <w:rPr>
                <w:szCs w:val="26"/>
              </w:rPr>
              <w:t>(подпись, фамилия и инициалы декларанта)</w:t>
            </w:r>
          </w:p>
          <w:p w:rsidR="00C777B9" w:rsidRDefault="00C777B9" w:rsidP="00C777B9">
            <w:pPr>
              <w:tabs>
                <w:tab w:val="left" w:pos="1875"/>
              </w:tabs>
              <w:spacing w:line="323" w:lineRule="exact"/>
              <w:jc w:val="center"/>
              <w:rPr>
                <w:sz w:val="20"/>
                <w:szCs w:val="20"/>
              </w:rPr>
            </w:pPr>
            <w:r>
              <w:rPr>
                <w:sz w:val="24"/>
                <w:szCs w:val="26"/>
              </w:rPr>
              <w:t xml:space="preserve">                                                                                                                     </w:t>
            </w:r>
            <w:r w:rsidRPr="00C777B9">
              <w:rPr>
                <w:sz w:val="24"/>
                <w:szCs w:val="26"/>
              </w:rPr>
              <w:t xml:space="preserve">«____ »_________ 20 </w:t>
            </w:r>
            <w:proofErr w:type="spellStart"/>
            <w:r w:rsidRPr="00C777B9">
              <w:rPr>
                <w:sz w:val="24"/>
                <w:szCs w:val="26"/>
              </w:rPr>
              <w:t>__г</w:t>
            </w:r>
            <w:proofErr w:type="spellEnd"/>
            <w:r w:rsidRPr="00C777B9">
              <w:rPr>
                <w:sz w:val="24"/>
                <w:szCs w:val="26"/>
              </w:rPr>
              <w:t>.</w:t>
            </w:r>
          </w:p>
        </w:tc>
      </w:tr>
      <w:tr w:rsidR="00C777B9" w:rsidTr="00964A01">
        <w:tc>
          <w:tcPr>
            <w:tcW w:w="9957" w:type="dxa"/>
            <w:gridSpan w:val="4"/>
          </w:tcPr>
          <w:p w:rsidR="00C777B9" w:rsidRPr="00964A01" w:rsidRDefault="00C777B9" w:rsidP="00C777B9">
            <w:pPr>
              <w:ind w:left="120"/>
              <w:rPr>
                <w:sz w:val="16"/>
                <w:szCs w:val="20"/>
              </w:rPr>
            </w:pPr>
            <w:r w:rsidRPr="00964A01">
              <w:rPr>
                <w:rFonts w:eastAsia="Times New Roman"/>
                <w:b/>
                <w:bCs/>
                <w:sz w:val="24"/>
                <w:szCs w:val="32"/>
              </w:rPr>
              <w:t>РАЗДЕЛ 2</w:t>
            </w:r>
          </w:p>
          <w:p w:rsidR="00C777B9" w:rsidRPr="00964A01" w:rsidRDefault="00C777B9" w:rsidP="00C777B9">
            <w:pPr>
              <w:spacing w:line="62" w:lineRule="exact"/>
              <w:rPr>
                <w:sz w:val="16"/>
                <w:szCs w:val="20"/>
              </w:rPr>
            </w:pPr>
          </w:p>
          <w:p w:rsidR="00C777B9" w:rsidRDefault="00C777B9" w:rsidP="007901BF">
            <w:pPr>
              <w:ind w:left="120" w:right="1260"/>
              <w:rPr>
                <w:sz w:val="20"/>
                <w:szCs w:val="20"/>
              </w:rPr>
            </w:pPr>
            <w:r>
              <w:rPr>
                <w:rFonts w:eastAsia="Times New Roman"/>
                <w:sz w:val="26"/>
                <w:szCs w:val="26"/>
              </w:rPr>
              <w:t>(заполняется лицом, ответственным за работу по урегулированию конфликта интересов и соответствующим руководителем)</w:t>
            </w:r>
          </w:p>
        </w:tc>
      </w:tr>
      <w:tr w:rsidR="00964A01" w:rsidTr="00964A01">
        <w:tc>
          <w:tcPr>
            <w:tcW w:w="675" w:type="dxa"/>
          </w:tcPr>
          <w:p w:rsidR="00964A01" w:rsidRPr="00964A01" w:rsidRDefault="00964A01" w:rsidP="00964A01">
            <w:pPr>
              <w:pStyle w:val="Default"/>
              <w:rPr>
                <w:szCs w:val="28"/>
              </w:rPr>
            </w:pPr>
            <w:r w:rsidRPr="00964A01">
              <w:rPr>
                <w:b/>
                <w:bCs/>
                <w:szCs w:val="28"/>
              </w:rPr>
              <w:t xml:space="preserve">№ </w:t>
            </w:r>
          </w:p>
          <w:p w:rsidR="00964A01" w:rsidRPr="00964A01" w:rsidRDefault="00964A01" w:rsidP="00964A01">
            <w:pPr>
              <w:tabs>
                <w:tab w:val="left" w:pos="1875"/>
              </w:tabs>
              <w:spacing w:line="323" w:lineRule="exact"/>
              <w:rPr>
                <w:sz w:val="24"/>
                <w:szCs w:val="20"/>
              </w:rPr>
            </w:pPr>
            <w:proofErr w:type="spellStart"/>
            <w:proofErr w:type="gramStart"/>
            <w:r w:rsidRPr="00964A01">
              <w:rPr>
                <w:b/>
                <w:bCs/>
                <w:sz w:val="24"/>
                <w:szCs w:val="28"/>
              </w:rPr>
              <w:t>п</w:t>
            </w:r>
            <w:proofErr w:type="spellEnd"/>
            <w:proofErr w:type="gramEnd"/>
            <w:r w:rsidRPr="00964A01">
              <w:rPr>
                <w:b/>
                <w:bCs/>
                <w:sz w:val="24"/>
                <w:szCs w:val="28"/>
              </w:rPr>
              <w:t>/</w:t>
            </w:r>
            <w:proofErr w:type="spellStart"/>
            <w:r w:rsidRPr="00964A01">
              <w:rPr>
                <w:b/>
                <w:bCs/>
                <w:sz w:val="24"/>
                <w:szCs w:val="28"/>
              </w:rPr>
              <w:t>п</w:t>
            </w:r>
            <w:proofErr w:type="spellEnd"/>
            <w:r w:rsidRPr="00964A01">
              <w:rPr>
                <w:b/>
                <w:bCs/>
                <w:sz w:val="24"/>
                <w:szCs w:val="28"/>
              </w:rPr>
              <w:t xml:space="preserve"> </w:t>
            </w:r>
          </w:p>
        </w:tc>
        <w:tc>
          <w:tcPr>
            <w:tcW w:w="5963" w:type="dxa"/>
            <w:vAlign w:val="center"/>
          </w:tcPr>
          <w:p w:rsidR="00964A01" w:rsidRPr="00964A01" w:rsidRDefault="00964A01" w:rsidP="00964A01">
            <w:pPr>
              <w:pStyle w:val="Default"/>
              <w:jc w:val="center"/>
              <w:rPr>
                <w:szCs w:val="28"/>
              </w:rPr>
            </w:pPr>
            <w:r w:rsidRPr="00964A01">
              <w:rPr>
                <w:b/>
                <w:bCs/>
                <w:szCs w:val="28"/>
              </w:rPr>
              <w:t>РЕШЕНИЕ</w:t>
            </w:r>
          </w:p>
          <w:p w:rsidR="00964A01" w:rsidRPr="00964A01" w:rsidRDefault="00964A01" w:rsidP="00964A01">
            <w:pPr>
              <w:tabs>
                <w:tab w:val="left" w:pos="1875"/>
              </w:tabs>
              <w:spacing w:line="323" w:lineRule="exact"/>
              <w:jc w:val="center"/>
              <w:rPr>
                <w:sz w:val="24"/>
                <w:szCs w:val="20"/>
              </w:rPr>
            </w:pPr>
          </w:p>
        </w:tc>
        <w:tc>
          <w:tcPr>
            <w:tcW w:w="3319" w:type="dxa"/>
            <w:gridSpan w:val="2"/>
          </w:tcPr>
          <w:p w:rsidR="00964A01" w:rsidRPr="00964A01" w:rsidRDefault="00964A01" w:rsidP="00964A01">
            <w:pPr>
              <w:pStyle w:val="Default"/>
              <w:jc w:val="center"/>
              <w:rPr>
                <w:szCs w:val="28"/>
              </w:rPr>
            </w:pPr>
            <w:r w:rsidRPr="00964A01">
              <w:rPr>
                <w:b/>
                <w:bCs/>
                <w:szCs w:val="28"/>
              </w:rPr>
              <w:t>Подпись,</w:t>
            </w:r>
          </w:p>
          <w:p w:rsidR="00964A01" w:rsidRPr="00964A01" w:rsidRDefault="00964A01" w:rsidP="00964A01">
            <w:pPr>
              <w:pStyle w:val="Default"/>
              <w:jc w:val="center"/>
              <w:rPr>
                <w:szCs w:val="28"/>
              </w:rPr>
            </w:pPr>
            <w:r w:rsidRPr="00964A01">
              <w:rPr>
                <w:b/>
                <w:bCs/>
                <w:szCs w:val="28"/>
              </w:rPr>
              <w:t>фамилия,</w:t>
            </w:r>
          </w:p>
          <w:p w:rsidR="00964A01" w:rsidRPr="00964A01" w:rsidRDefault="00964A01" w:rsidP="00964A01">
            <w:pPr>
              <w:pStyle w:val="Default"/>
              <w:jc w:val="center"/>
              <w:rPr>
                <w:szCs w:val="28"/>
              </w:rPr>
            </w:pPr>
            <w:r w:rsidRPr="00964A01">
              <w:rPr>
                <w:b/>
                <w:bCs/>
                <w:szCs w:val="28"/>
              </w:rPr>
              <w:t>инициалы,</w:t>
            </w:r>
          </w:p>
          <w:p w:rsidR="00964A01" w:rsidRPr="00964A01" w:rsidRDefault="00964A01" w:rsidP="00964A01">
            <w:pPr>
              <w:tabs>
                <w:tab w:val="left" w:pos="1875"/>
              </w:tabs>
              <w:jc w:val="center"/>
              <w:rPr>
                <w:sz w:val="24"/>
                <w:szCs w:val="20"/>
              </w:rPr>
            </w:pPr>
            <w:r w:rsidRPr="00964A01">
              <w:rPr>
                <w:b/>
                <w:bCs/>
                <w:sz w:val="24"/>
                <w:szCs w:val="28"/>
              </w:rPr>
              <w:t>дата</w:t>
            </w:r>
          </w:p>
        </w:tc>
      </w:tr>
      <w:tr w:rsidR="00964A01" w:rsidRPr="00964A01" w:rsidTr="00964A01">
        <w:tc>
          <w:tcPr>
            <w:tcW w:w="675" w:type="dxa"/>
          </w:tcPr>
          <w:p w:rsidR="00964A01" w:rsidRPr="00964A01" w:rsidRDefault="00964A01" w:rsidP="00964A01">
            <w:pPr>
              <w:pStyle w:val="Default"/>
              <w:numPr>
                <w:ilvl w:val="0"/>
                <w:numId w:val="37"/>
              </w:numPr>
              <w:rPr>
                <w:bCs/>
                <w:szCs w:val="28"/>
              </w:rPr>
            </w:pPr>
          </w:p>
        </w:tc>
        <w:tc>
          <w:tcPr>
            <w:tcW w:w="5963" w:type="dxa"/>
            <w:vAlign w:val="center"/>
          </w:tcPr>
          <w:p w:rsidR="00964A01" w:rsidRPr="007901BF" w:rsidRDefault="00964A01" w:rsidP="00964A01">
            <w:pPr>
              <w:pStyle w:val="Default"/>
              <w:jc w:val="both"/>
            </w:pPr>
            <w:r w:rsidRPr="007901BF">
              <w:t xml:space="preserve">Достоверность и полнота информации, изложенной в настоящей декларации, мною проверены </w:t>
            </w:r>
          </w:p>
        </w:tc>
        <w:tc>
          <w:tcPr>
            <w:tcW w:w="3319" w:type="dxa"/>
            <w:gridSpan w:val="2"/>
          </w:tcPr>
          <w:p w:rsidR="00964A01" w:rsidRPr="00964A01" w:rsidRDefault="00964A01" w:rsidP="00964A01">
            <w:pPr>
              <w:pStyle w:val="Default"/>
              <w:jc w:val="both"/>
              <w:rPr>
                <w:b/>
                <w:bCs/>
                <w:szCs w:val="28"/>
              </w:rPr>
            </w:pPr>
          </w:p>
        </w:tc>
      </w:tr>
      <w:tr w:rsidR="00964A01" w:rsidRPr="00964A01" w:rsidTr="00964A01">
        <w:tc>
          <w:tcPr>
            <w:tcW w:w="675" w:type="dxa"/>
          </w:tcPr>
          <w:p w:rsidR="00964A01" w:rsidRPr="00964A01" w:rsidRDefault="00964A01" w:rsidP="00964A01">
            <w:pPr>
              <w:pStyle w:val="Default"/>
              <w:numPr>
                <w:ilvl w:val="0"/>
                <w:numId w:val="37"/>
              </w:numPr>
              <w:rPr>
                <w:bCs/>
                <w:szCs w:val="28"/>
              </w:rPr>
            </w:pPr>
          </w:p>
        </w:tc>
        <w:tc>
          <w:tcPr>
            <w:tcW w:w="5963" w:type="dxa"/>
            <w:vAlign w:val="center"/>
          </w:tcPr>
          <w:p w:rsidR="00964A01" w:rsidRPr="007901BF" w:rsidRDefault="00964A01" w:rsidP="00964A01">
            <w:pPr>
              <w:pStyle w:val="Default"/>
              <w:jc w:val="both"/>
            </w:pPr>
            <w:r w:rsidRPr="007901BF">
              <w:t xml:space="preserve">Конфликт интересов не был обнаружен </w:t>
            </w:r>
          </w:p>
        </w:tc>
        <w:tc>
          <w:tcPr>
            <w:tcW w:w="3319" w:type="dxa"/>
            <w:gridSpan w:val="2"/>
          </w:tcPr>
          <w:p w:rsidR="00964A01" w:rsidRPr="00964A01" w:rsidRDefault="00964A01" w:rsidP="00964A01">
            <w:pPr>
              <w:pStyle w:val="Default"/>
              <w:jc w:val="both"/>
              <w:rPr>
                <w:b/>
                <w:bCs/>
                <w:szCs w:val="28"/>
              </w:rPr>
            </w:pPr>
          </w:p>
        </w:tc>
      </w:tr>
      <w:tr w:rsidR="00964A01" w:rsidRPr="00964A01" w:rsidTr="00964A01">
        <w:tc>
          <w:tcPr>
            <w:tcW w:w="675" w:type="dxa"/>
          </w:tcPr>
          <w:p w:rsidR="00964A01" w:rsidRPr="00964A01" w:rsidRDefault="00964A01" w:rsidP="00964A01">
            <w:pPr>
              <w:pStyle w:val="Default"/>
              <w:numPr>
                <w:ilvl w:val="0"/>
                <w:numId w:val="37"/>
              </w:numPr>
              <w:rPr>
                <w:bCs/>
                <w:szCs w:val="28"/>
              </w:rPr>
            </w:pPr>
          </w:p>
        </w:tc>
        <w:tc>
          <w:tcPr>
            <w:tcW w:w="5963" w:type="dxa"/>
            <w:vAlign w:val="center"/>
          </w:tcPr>
          <w:p w:rsidR="00964A01" w:rsidRPr="007901BF" w:rsidRDefault="00964A01" w:rsidP="00B91EC7">
            <w:pPr>
              <w:pStyle w:val="Default"/>
              <w:jc w:val="both"/>
            </w:pPr>
            <w:r w:rsidRPr="007901BF">
              <w:t>Я не рассматриваю как конфликт интересов ситуацию, которая, по мнению декларанта, создает или может создать конфликт с интересами Детского сада №</w:t>
            </w:r>
            <w:r w:rsidR="00B91EC7">
              <w:t xml:space="preserve"> 83</w:t>
            </w:r>
            <w:r w:rsidRPr="007901BF">
              <w:t xml:space="preserve"> ОАО «РЖД» </w:t>
            </w:r>
          </w:p>
        </w:tc>
        <w:tc>
          <w:tcPr>
            <w:tcW w:w="3319" w:type="dxa"/>
            <w:gridSpan w:val="2"/>
          </w:tcPr>
          <w:p w:rsidR="00964A01" w:rsidRPr="00964A01" w:rsidRDefault="00964A01" w:rsidP="00964A01">
            <w:pPr>
              <w:pStyle w:val="Default"/>
              <w:jc w:val="both"/>
              <w:rPr>
                <w:b/>
                <w:bCs/>
                <w:szCs w:val="28"/>
              </w:rPr>
            </w:pPr>
          </w:p>
        </w:tc>
      </w:tr>
      <w:tr w:rsidR="00964A01" w:rsidRPr="00964A01" w:rsidTr="00964A01">
        <w:tc>
          <w:tcPr>
            <w:tcW w:w="675" w:type="dxa"/>
          </w:tcPr>
          <w:p w:rsidR="00964A01" w:rsidRPr="00964A01" w:rsidRDefault="00964A01" w:rsidP="00964A01">
            <w:pPr>
              <w:pStyle w:val="Default"/>
              <w:numPr>
                <w:ilvl w:val="0"/>
                <w:numId w:val="37"/>
              </w:numPr>
              <w:rPr>
                <w:bCs/>
                <w:szCs w:val="28"/>
              </w:rPr>
            </w:pPr>
          </w:p>
        </w:tc>
        <w:tc>
          <w:tcPr>
            <w:tcW w:w="5963" w:type="dxa"/>
            <w:vAlign w:val="center"/>
          </w:tcPr>
          <w:p w:rsidR="00964A01" w:rsidRPr="007901BF" w:rsidRDefault="00964A01" w:rsidP="00964A01">
            <w:pPr>
              <w:pStyle w:val="Default"/>
              <w:jc w:val="both"/>
            </w:pPr>
            <w:r w:rsidRPr="007901BF">
              <w:t xml:space="preserve">Я ограничил доступ работника ОАО «РЖД» к конкретной информации, которая входит в сферу его личной заинтересованности </w:t>
            </w:r>
          </w:p>
        </w:tc>
        <w:tc>
          <w:tcPr>
            <w:tcW w:w="3319" w:type="dxa"/>
            <w:gridSpan w:val="2"/>
          </w:tcPr>
          <w:p w:rsidR="00964A01" w:rsidRPr="00964A01" w:rsidRDefault="00964A01" w:rsidP="00964A01">
            <w:pPr>
              <w:pStyle w:val="Default"/>
              <w:jc w:val="both"/>
              <w:rPr>
                <w:szCs w:val="28"/>
              </w:rPr>
            </w:pPr>
            <w:proofErr w:type="gramStart"/>
            <w:r w:rsidRPr="00964A01">
              <w:rPr>
                <w:szCs w:val="28"/>
              </w:rPr>
              <w:t xml:space="preserve">[Указать, к какой именно </w:t>
            </w:r>
            <w:proofErr w:type="gramEnd"/>
          </w:p>
          <w:p w:rsidR="00964A01" w:rsidRPr="00964A01" w:rsidRDefault="00964A01" w:rsidP="00964A01">
            <w:pPr>
              <w:pStyle w:val="Default"/>
              <w:jc w:val="both"/>
              <w:rPr>
                <w:b/>
                <w:bCs/>
                <w:szCs w:val="28"/>
              </w:rPr>
            </w:pPr>
            <w:proofErr w:type="gramStart"/>
            <w:r w:rsidRPr="00964A01">
              <w:rPr>
                <w:szCs w:val="28"/>
              </w:rPr>
              <w:t xml:space="preserve">информации] </w:t>
            </w:r>
            <w:proofErr w:type="gramEnd"/>
          </w:p>
        </w:tc>
      </w:tr>
      <w:tr w:rsidR="00964A01" w:rsidRPr="00964A01" w:rsidTr="00964A01">
        <w:tc>
          <w:tcPr>
            <w:tcW w:w="675" w:type="dxa"/>
          </w:tcPr>
          <w:p w:rsidR="00964A01" w:rsidRPr="00964A01" w:rsidRDefault="00964A01" w:rsidP="00964A01">
            <w:pPr>
              <w:pStyle w:val="Default"/>
              <w:numPr>
                <w:ilvl w:val="0"/>
                <w:numId w:val="37"/>
              </w:numPr>
              <w:rPr>
                <w:bCs/>
                <w:szCs w:val="28"/>
              </w:rPr>
            </w:pPr>
          </w:p>
        </w:tc>
        <w:tc>
          <w:tcPr>
            <w:tcW w:w="5963" w:type="dxa"/>
            <w:vAlign w:val="center"/>
          </w:tcPr>
          <w:p w:rsidR="00964A01" w:rsidRPr="007901BF" w:rsidRDefault="00964A01" w:rsidP="00964A01">
            <w:pPr>
              <w:pStyle w:val="Default"/>
              <w:jc w:val="both"/>
            </w:pPr>
            <w:r w:rsidRPr="007901BF">
              <w:t xml:space="preserve">Я отстранил (постоянно или временно) работника от участия в обсуждении и процессе принятия решений по вопросам, влекущим конфликт интересов, в том числе в связи с добровольным отказом работника </w:t>
            </w:r>
          </w:p>
        </w:tc>
        <w:tc>
          <w:tcPr>
            <w:tcW w:w="3319" w:type="dxa"/>
            <w:gridSpan w:val="2"/>
          </w:tcPr>
          <w:p w:rsidR="00964A01" w:rsidRPr="00964A01" w:rsidRDefault="00964A01" w:rsidP="00964A01">
            <w:pPr>
              <w:pStyle w:val="Default"/>
              <w:jc w:val="both"/>
              <w:rPr>
                <w:szCs w:val="28"/>
              </w:rPr>
            </w:pPr>
            <w:proofErr w:type="gramStart"/>
            <w:r w:rsidRPr="00964A01">
              <w:rPr>
                <w:szCs w:val="28"/>
              </w:rPr>
              <w:t xml:space="preserve">[Указать, к какой именно </w:t>
            </w:r>
            <w:proofErr w:type="gramEnd"/>
          </w:p>
          <w:p w:rsidR="00964A01" w:rsidRPr="00964A01" w:rsidRDefault="00964A01" w:rsidP="00964A01">
            <w:pPr>
              <w:pStyle w:val="Default"/>
              <w:jc w:val="both"/>
              <w:rPr>
                <w:b/>
                <w:bCs/>
                <w:szCs w:val="28"/>
              </w:rPr>
            </w:pPr>
            <w:proofErr w:type="gramStart"/>
            <w:r w:rsidRPr="00964A01">
              <w:rPr>
                <w:szCs w:val="28"/>
              </w:rPr>
              <w:t xml:space="preserve">информации] </w:t>
            </w:r>
            <w:proofErr w:type="gramEnd"/>
          </w:p>
        </w:tc>
      </w:tr>
      <w:tr w:rsidR="007901BF" w:rsidRPr="00964A01" w:rsidTr="00964A01">
        <w:tc>
          <w:tcPr>
            <w:tcW w:w="675" w:type="dxa"/>
          </w:tcPr>
          <w:p w:rsidR="007901BF" w:rsidRPr="00964A01" w:rsidRDefault="007901BF" w:rsidP="00964A01">
            <w:pPr>
              <w:pStyle w:val="Default"/>
              <w:numPr>
                <w:ilvl w:val="0"/>
                <w:numId w:val="37"/>
              </w:numPr>
              <w:rPr>
                <w:bCs/>
                <w:szCs w:val="28"/>
              </w:rPr>
            </w:pPr>
          </w:p>
        </w:tc>
        <w:tc>
          <w:tcPr>
            <w:tcW w:w="5963" w:type="dxa"/>
            <w:vAlign w:val="center"/>
          </w:tcPr>
          <w:p w:rsidR="007901BF" w:rsidRPr="007901BF" w:rsidRDefault="007901BF" w:rsidP="00964A01">
            <w:pPr>
              <w:pStyle w:val="Default"/>
              <w:jc w:val="both"/>
            </w:pPr>
            <w:r w:rsidRPr="007901BF">
              <w:t xml:space="preserve">Я с согласия работника изменил его должностные обязанности, способные привести к возникновению </w:t>
            </w:r>
            <w:r w:rsidRPr="007901BF">
              <w:lastRenderedPageBreak/>
              <w:t xml:space="preserve">конфликта интересов </w:t>
            </w:r>
          </w:p>
        </w:tc>
        <w:tc>
          <w:tcPr>
            <w:tcW w:w="3319" w:type="dxa"/>
            <w:gridSpan w:val="2"/>
          </w:tcPr>
          <w:p w:rsidR="007901BF" w:rsidRPr="00964A01" w:rsidRDefault="007901BF" w:rsidP="008314BE">
            <w:pPr>
              <w:pStyle w:val="Default"/>
              <w:jc w:val="both"/>
              <w:rPr>
                <w:szCs w:val="28"/>
              </w:rPr>
            </w:pPr>
            <w:proofErr w:type="gramStart"/>
            <w:r w:rsidRPr="00964A01">
              <w:rPr>
                <w:szCs w:val="28"/>
              </w:rPr>
              <w:lastRenderedPageBreak/>
              <w:t xml:space="preserve">[Указать, к какой именно </w:t>
            </w:r>
            <w:proofErr w:type="gramEnd"/>
          </w:p>
          <w:p w:rsidR="007901BF" w:rsidRPr="00964A01" w:rsidRDefault="007901BF" w:rsidP="008314BE">
            <w:pPr>
              <w:pStyle w:val="Default"/>
              <w:jc w:val="both"/>
              <w:rPr>
                <w:b/>
                <w:bCs/>
                <w:szCs w:val="28"/>
              </w:rPr>
            </w:pPr>
            <w:proofErr w:type="gramStart"/>
            <w:r w:rsidRPr="00964A01">
              <w:rPr>
                <w:szCs w:val="28"/>
              </w:rPr>
              <w:t xml:space="preserve">информации] </w:t>
            </w:r>
            <w:proofErr w:type="gramEnd"/>
          </w:p>
        </w:tc>
      </w:tr>
      <w:tr w:rsidR="007901BF" w:rsidRPr="00964A01" w:rsidTr="00964A01">
        <w:tc>
          <w:tcPr>
            <w:tcW w:w="675" w:type="dxa"/>
          </w:tcPr>
          <w:p w:rsidR="007901BF" w:rsidRPr="00964A01" w:rsidRDefault="007901BF" w:rsidP="00964A01">
            <w:pPr>
              <w:pStyle w:val="Default"/>
              <w:numPr>
                <w:ilvl w:val="0"/>
                <w:numId w:val="37"/>
              </w:numPr>
              <w:rPr>
                <w:bCs/>
                <w:szCs w:val="28"/>
              </w:rPr>
            </w:pPr>
          </w:p>
        </w:tc>
        <w:tc>
          <w:tcPr>
            <w:tcW w:w="5963" w:type="dxa"/>
            <w:vAlign w:val="center"/>
          </w:tcPr>
          <w:p w:rsidR="007901BF" w:rsidRPr="007901BF" w:rsidRDefault="007901BF" w:rsidP="00964A01">
            <w:pPr>
              <w:pStyle w:val="Default"/>
              <w:jc w:val="both"/>
            </w:pPr>
            <w:r w:rsidRPr="007901BF">
              <w:t xml:space="preserve">Я с согласия работника временно отстранил </w:t>
            </w:r>
          </w:p>
          <w:p w:rsidR="007901BF" w:rsidRPr="007901BF" w:rsidRDefault="007901BF" w:rsidP="00964A01">
            <w:pPr>
              <w:pStyle w:val="Default"/>
              <w:jc w:val="both"/>
            </w:pPr>
            <w:r w:rsidRPr="007901BF">
              <w:t xml:space="preserve">его от исполнения должностных обязанностей, которые влекут или могут повлечь конфликт интересов </w:t>
            </w:r>
          </w:p>
        </w:tc>
        <w:tc>
          <w:tcPr>
            <w:tcW w:w="3319" w:type="dxa"/>
            <w:gridSpan w:val="2"/>
          </w:tcPr>
          <w:p w:rsidR="007901BF" w:rsidRPr="00964A01" w:rsidRDefault="007901BF" w:rsidP="00964A01">
            <w:pPr>
              <w:pStyle w:val="Default"/>
              <w:jc w:val="both"/>
              <w:rPr>
                <w:szCs w:val="28"/>
              </w:rPr>
            </w:pPr>
          </w:p>
        </w:tc>
      </w:tr>
      <w:tr w:rsidR="007901BF" w:rsidRPr="00964A01" w:rsidTr="00964A01">
        <w:tc>
          <w:tcPr>
            <w:tcW w:w="675" w:type="dxa"/>
          </w:tcPr>
          <w:p w:rsidR="007901BF" w:rsidRPr="00964A01" w:rsidRDefault="007901BF" w:rsidP="00964A01">
            <w:pPr>
              <w:pStyle w:val="Default"/>
              <w:numPr>
                <w:ilvl w:val="0"/>
                <w:numId w:val="37"/>
              </w:numPr>
              <w:rPr>
                <w:bCs/>
                <w:szCs w:val="28"/>
              </w:rPr>
            </w:pPr>
          </w:p>
        </w:tc>
        <w:tc>
          <w:tcPr>
            <w:tcW w:w="5963" w:type="dxa"/>
            <w:vAlign w:val="center"/>
          </w:tcPr>
          <w:p w:rsidR="007901BF" w:rsidRPr="007901BF" w:rsidRDefault="007901BF" w:rsidP="00964A01">
            <w:pPr>
              <w:pStyle w:val="Default"/>
              <w:jc w:val="both"/>
            </w:pPr>
            <w:r w:rsidRPr="007901BF">
              <w:t xml:space="preserve">Я с согласия работника перевел его на должность, предусматривающую выполнение должностных обязанностей, не связанных с конфликтом интересов </w:t>
            </w:r>
          </w:p>
        </w:tc>
        <w:tc>
          <w:tcPr>
            <w:tcW w:w="3319" w:type="dxa"/>
            <w:gridSpan w:val="2"/>
          </w:tcPr>
          <w:p w:rsidR="007901BF" w:rsidRPr="00964A01" w:rsidRDefault="007901BF" w:rsidP="00964A01">
            <w:pPr>
              <w:pStyle w:val="Default"/>
              <w:jc w:val="both"/>
              <w:rPr>
                <w:szCs w:val="28"/>
              </w:rPr>
            </w:pPr>
          </w:p>
        </w:tc>
      </w:tr>
      <w:tr w:rsidR="007901BF" w:rsidTr="00964A01">
        <w:tc>
          <w:tcPr>
            <w:tcW w:w="675" w:type="dxa"/>
          </w:tcPr>
          <w:p w:rsidR="007901BF" w:rsidRPr="00964A01" w:rsidRDefault="007901BF" w:rsidP="00964A01">
            <w:pPr>
              <w:pStyle w:val="Default"/>
              <w:numPr>
                <w:ilvl w:val="0"/>
                <w:numId w:val="37"/>
              </w:numPr>
              <w:rPr>
                <w:bCs/>
                <w:szCs w:val="28"/>
              </w:rPr>
            </w:pPr>
          </w:p>
        </w:tc>
        <w:tc>
          <w:tcPr>
            <w:tcW w:w="5963" w:type="dxa"/>
            <w:vAlign w:val="center"/>
          </w:tcPr>
          <w:p w:rsidR="007901BF" w:rsidRPr="007901BF" w:rsidRDefault="007901BF" w:rsidP="007901BF">
            <w:pPr>
              <w:jc w:val="both"/>
              <w:rPr>
                <w:sz w:val="24"/>
                <w:szCs w:val="24"/>
              </w:rPr>
            </w:pPr>
            <w:r w:rsidRPr="007901BF">
              <w:rPr>
                <w:sz w:val="24"/>
                <w:szCs w:val="24"/>
              </w:rPr>
              <w:t xml:space="preserve">Я ходатайствовал </w:t>
            </w:r>
            <w:proofErr w:type="gramStart"/>
            <w:r w:rsidRPr="007901BF">
              <w:rPr>
                <w:sz w:val="24"/>
                <w:szCs w:val="24"/>
              </w:rPr>
              <w:t>перед работодателем об увольнении работника по инициативе работодателя в связи с предоставлением</w:t>
            </w:r>
            <w:proofErr w:type="gramEnd"/>
            <w:r w:rsidRPr="007901BF">
              <w:rPr>
                <w:sz w:val="24"/>
                <w:szCs w:val="24"/>
              </w:rPr>
              <w:t xml:space="preserve"> работником недостоверных сведений либо уклонением работника от обязанности раскрытия сведений о конфликте интересов. </w:t>
            </w:r>
            <w:proofErr w:type="gramStart"/>
            <w:r w:rsidRPr="007901BF">
              <w:rPr>
                <w:sz w:val="24"/>
                <w:szCs w:val="24"/>
              </w:rPr>
              <w:t>(При этом мной учитывалось, что п.7.1 части 1 стать</w:t>
            </w:r>
            <w:r>
              <w:rPr>
                <w:sz w:val="24"/>
                <w:szCs w:val="24"/>
              </w:rPr>
              <w:t xml:space="preserve">и 81 Трудового </w:t>
            </w:r>
            <w:r w:rsidRPr="007901BF">
              <w:rPr>
                <w:sz w:val="24"/>
                <w:szCs w:val="24"/>
              </w:rPr>
              <w:t>кодекса</w:t>
            </w:r>
            <w:r>
              <w:rPr>
                <w:sz w:val="24"/>
                <w:szCs w:val="24"/>
              </w:rPr>
              <w:t xml:space="preserve"> </w:t>
            </w:r>
            <w:r w:rsidRPr="007901BF">
              <w:rPr>
                <w:sz w:val="24"/>
                <w:szCs w:val="24"/>
              </w:rPr>
              <w:t>Российской</w:t>
            </w:r>
            <w:r>
              <w:rPr>
                <w:sz w:val="24"/>
                <w:szCs w:val="24"/>
              </w:rPr>
              <w:t xml:space="preserve"> </w:t>
            </w:r>
            <w:r w:rsidRPr="007901BF">
              <w:rPr>
                <w:sz w:val="24"/>
                <w:szCs w:val="24"/>
              </w:rPr>
              <w:t>Федерации предусматривает увольнение работника по инициативе работодателя в случае непринятия работником мер по предотвращению или урегулированию конфликта интересов стороной которого он является, в случаях, предусмотренных Трудовым кодексом Российской Федерации, другими федеральными законами, нормативными правыми актами Президента Российской Федерации и Правительства Российской Федерации, если указанные действия дают</w:t>
            </w:r>
            <w:proofErr w:type="gramEnd"/>
            <w:r w:rsidRPr="007901BF">
              <w:rPr>
                <w:sz w:val="24"/>
                <w:szCs w:val="24"/>
              </w:rPr>
              <w:t xml:space="preserve"> основания для утраты доверия к работнику со стороны работодателя.</w:t>
            </w:r>
          </w:p>
          <w:p w:rsidR="007901BF" w:rsidRPr="007901BF" w:rsidRDefault="007901BF" w:rsidP="007901BF">
            <w:pPr>
              <w:jc w:val="both"/>
              <w:rPr>
                <w:sz w:val="24"/>
                <w:szCs w:val="24"/>
              </w:rPr>
            </w:pPr>
            <w:proofErr w:type="gramStart"/>
            <w:r w:rsidRPr="007901BF">
              <w:rPr>
                <w:sz w:val="24"/>
                <w:szCs w:val="24"/>
              </w:rPr>
              <w:t>Также мной учитывалось, что привлечение к дисциплинарной ответственности работников, не включенных в перечень, утверждаемый нормативными правовыми актами Президента Российской Федерации и/или Правительства Российской Федерации, осуществляется в порядке и по основаниям, предусмотренным трудовым законодательством Российской Федерации).</w:t>
            </w:r>
            <w:proofErr w:type="gramEnd"/>
          </w:p>
        </w:tc>
        <w:tc>
          <w:tcPr>
            <w:tcW w:w="3319" w:type="dxa"/>
            <w:gridSpan w:val="2"/>
          </w:tcPr>
          <w:p w:rsidR="007901BF" w:rsidRPr="00964A01" w:rsidRDefault="007901BF" w:rsidP="00964A01">
            <w:pPr>
              <w:pStyle w:val="Default"/>
              <w:jc w:val="center"/>
              <w:rPr>
                <w:szCs w:val="28"/>
              </w:rPr>
            </w:pPr>
          </w:p>
        </w:tc>
      </w:tr>
      <w:tr w:rsidR="007901BF" w:rsidTr="0040497D">
        <w:trPr>
          <w:trHeight w:val="1505"/>
        </w:trPr>
        <w:tc>
          <w:tcPr>
            <w:tcW w:w="675" w:type="dxa"/>
          </w:tcPr>
          <w:p w:rsidR="007901BF" w:rsidRPr="00964A01" w:rsidRDefault="007901BF" w:rsidP="00964A01">
            <w:pPr>
              <w:pStyle w:val="Default"/>
              <w:numPr>
                <w:ilvl w:val="0"/>
                <w:numId w:val="37"/>
              </w:numPr>
              <w:rPr>
                <w:bCs/>
                <w:szCs w:val="28"/>
              </w:rPr>
            </w:pPr>
          </w:p>
        </w:tc>
        <w:tc>
          <w:tcPr>
            <w:tcW w:w="5963" w:type="dxa"/>
          </w:tcPr>
          <w:p w:rsidR="007901BF" w:rsidRPr="0040497D" w:rsidRDefault="007901BF" w:rsidP="000610D4">
            <w:pPr>
              <w:jc w:val="both"/>
              <w:rPr>
                <w:sz w:val="24"/>
                <w:szCs w:val="24"/>
              </w:rPr>
            </w:pPr>
            <w:r w:rsidRPr="007901BF">
              <w:rPr>
                <w:sz w:val="24"/>
                <w:szCs w:val="24"/>
              </w:rPr>
              <w:t>Я передал декларацию на рассмотрение в комиссию Детского сада № 8</w:t>
            </w:r>
            <w:r w:rsidR="000610D4">
              <w:rPr>
                <w:sz w:val="24"/>
                <w:szCs w:val="24"/>
              </w:rPr>
              <w:t>3</w:t>
            </w:r>
            <w:r w:rsidRPr="007901BF">
              <w:rPr>
                <w:sz w:val="24"/>
                <w:szCs w:val="24"/>
              </w:rPr>
              <w:t xml:space="preserve"> ОАО «РЖД» по урегулированию конфликта интересов для дальнейшей проверки и выработки оптимального</w:t>
            </w:r>
            <w:r w:rsidR="0040497D">
              <w:rPr>
                <w:sz w:val="24"/>
                <w:szCs w:val="24"/>
              </w:rPr>
              <w:t xml:space="preserve"> </w:t>
            </w:r>
            <w:r w:rsidRPr="007901BF">
              <w:rPr>
                <w:sz w:val="24"/>
                <w:szCs w:val="24"/>
              </w:rPr>
              <w:t>способа разрешения конфликта интересов</w:t>
            </w:r>
          </w:p>
        </w:tc>
        <w:tc>
          <w:tcPr>
            <w:tcW w:w="3319" w:type="dxa"/>
            <w:gridSpan w:val="2"/>
          </w:tcPr>
          <w:p w:rsidR="007901BF" w:rsidRPr="00964A01" w:rsidRDefault="007901BF" w:rsidP="008314BE">
            <w:pPr>
              <w:pStyle w:val="Default"/>
              <w:jc w:val="both"/>
              <w:rPr>
                <w:szCs w:val="28"/>
              </w:rPr>
            </w:pPr>
            <w:proofErr w:type="gramStart"/>
            <w:r w:rsidRPr="00964A01">
              <w:rPr>
                <w:szCs w:val="28"/>
              </w:rPr>
              <w:t xml:space="preserve">[Указать, к какой именно </w:t>
            </w:r>
            <w:proofErr w:type="gramEnd"/>
          </w:p>
          <w:p w:rsidR="007901BF" w:rsidRPr="00964A01" w:rsidRDefault="007901BF" w:rsidP="008314BE">
            <w:pPr>
              <w:pStyle w:val="Default"/>
              <w:jc w:val="both"/>
              <w:rPr>
                <w:b/>
                <w:bCs/>
                <w:szCs w:val="28"/>
              </w:rPr>
            </w:pPr>
            <w:proofErr w:type="gramStart"/>
            <w:r w:rsidRPr="00964A01">
              <w:rPr>
                <w:szCs w:val="28"/>
              </w:rPr>
              <w:t xml:space="preserve">информации] </w:t>
            </w:r>
            <w:proofErr w:type="gramEnd"/>
          </w:p>
        </w:tc>
      </w:tr>
    </w:tbl>
    <w:p w:rsidR="00F97313" w:rsidRDefault="00F97313">
      <w:pPr>
        <w:spacing w:line="200" w:lineRule="exact"/>
        <w:rPr>
          <w:sz w:val="20"/>
          <w:szCs w:val="20"/>
        </w:rPr>
      </w:pPr>
    </w:p>
    <w:p w:rsidR="00F97313" w:rsidRDefault="00F97313">
      <w:pPr>
        <w:spacing w:line="399" w:lineRule="exact"/>
        <w:rPr>
          <w:sz w:val="20"/>
          <w:szCs w:val="20"/>
        </w:rPr>
      </w:pPr>
    </w:p>
    <w:p w:rsidR="00F97313" w:rsidRDefault="00615973" w:rsidP="007901BF">
      <w:pPr>
        <w:ind w:left="60"/>
        <w:jc w:val="center"/>
        <w:rPr>
          <w:sz w:val="20"/>
          <w:szCs w:val="20"/>
        </w:rPr>
      </w:pPr>
      <w:r>
        <w:rPr>
          <w:rFonts w:eastAsia="Times New Roman"/>
          <w:sz w:val="28"/>
          <w:szCs w:val="28"/>
        </w:rPr>
        <w:t>__________________________</w:t>
      </w:r>
      <w:r>
        <w:rPr>
          <w:rFonts w:eastAsia="Times New Roman"/>
          <w:b/>
          <w:bCs/>
          <w:sz w:val="28"/>
          <w:szCs w:val="28"/>
        </w:rPr>
        <w:t>/_________________________________ /</w:t>
      </w:r>
    </w:p>
    <w:p w:rsidR="00F97313" w:rsidRDefault="00F97313">
      <w:pPr>
        <w:spacing w:line="60" w:lineRule="exact"/>
        <w:rPr>
          <w:sz w:val="20"/>
          <w:szCs w:val="20"/>
        </w:rPr>
      </w:pPr>
    </w:p>
    <w:p w:rsidR="00F97313" w:rsidRPr="007901BF" w:rsidRDefault="00615973">
      <w:pPr>
        <w:spacing w:line="264" w:lineRule="auto"/>
        <w:ind w:right="-599"/>
        <w:jc w:val="center"/>
        <w:rPr>
          <w:sz w:val="24"/>
          <w:szCs w:val="24"/>
        </w:rPr>
      </w:pPr>
      <w:r w:rsidRPr="007901BF">
        <w:rPr>
          <w:rFonts w:eastAsia="Times New Roman"/>
          <w:sz w:val="24"/>
          <w:szCs w:val="24"/>
        </w:rPr>
        <w:t>(подпись, фамилия и инициалы лица, ответственного за работу по урегулированию конфликта интересов)</w:t>
      </w:r>
    </w:p>
    <w:p w:rsidR="00F97313" w:rsidRPr="007901BF" w:rsidRDefault="00F97313">
      <w:pPr>
        <w:spacing w:line="14" w:lineRule="exact"/>
        <w:rPr>
          <w:sz w:val="24"/>
          <w:szCs w:val="24"/>
        </w:rPr>
      </w:pPr>
    </w:p>
    <w:p w:rsidR="00F97313" w:rsidRPr="007901BF" w:rsidRDefault="00615973">
      <w:pPr>
        <w:ind w:right="-599"/>
        <w:jc w:val="center"/>
        <w:rPr>
          <w:sz w:val="24"/>
          <w:szCs w:val="24"/>
        </w:rPr>
      </w:pPr>
      <w:r w:rsidRPr="007901BF">
        <w:rPr>
          <w:rFonts w:eastAsia="Times New Roman"/>
          <w:sz w:val="24"/>
          <w:szCs w:val="24"/>
        </w:rPr>
        <w:t>«___ » __________20___ г.</w:t>
      </w:r>
    </w:p>
    <w:p w:rsidR="00F97313" w:rsidRPr="007901BF" w:rsidRDefault="00F97313">
      <w:pPr>
        <w:spacing w:line="200" w:lineRule="exact"/>
        <w:rPr>
          <w:sz w:val="24"/>
          <w:szCs w:val="24"/>
        </w:rPr>
      </w:pPr>
    </w:p>
    <w:p w:rsidR="00F97313" w:rsidRDefault="00F97313">
      <w:pPr>
        <w:spacing w:line="255" w:lineRule="exact"/>
        <w:rPr>
          <w:sz w:val="24"/>
          <w:szCs w:val="24"/>
        </w:rPr>
      </w:pPr>
    </w:p>
    <w:p w:rsidR="007901BF" w:rsidRPr="007901BF" w:rsidRDefault="007901BF" w:rsidP="007901BF">
      <w:pPr>
        <w:spacing w:line="255" w:lineRule="exact"/>
        <w:jc w:val="center"/>
        <w:rPr>
          <w:sz w:val="24"/>
          <w:szCs w:val="24"/>
        </w:rPr>
      </w:pPr>
    </w:p>
    <w:p w:rsidR="00F97313" w:rsidRPr="007901BF" w:rsidRDefault="00615973" w:rsidP="007901BF">
      <w:pPr>
        <w:jc w:val="center"/>
        <w:rPr>
          <w:sz w:val="24"/>
          <w:szCs w:val="24"/>
        </w:rPr>
      </w:pPr>
      <w:r w:rsidRPr="007901BF">
        <w:rPr>
          <w:rFonts w:eastAsia="Times New Roman"/>
          <w:b/>
          <w:bCs/>
          <w:sz w:val="24"/>
          <w:szCs w:val="24"/>
        </w:rPr>
        <w:t>__________________________ /_________________________________/</w:t>
      </w:r>
    </w:p>
    <w:p w:rsidR="00F97313" w:rsidRPr="007901BF" w:rsidRDefault="00F97313">
      <w:pPr>
        <w:spacing w:line="54" w:lineRule="exact"/>
        <w:rPr>
          <w:sz w:val="24"/>
          <w:szCs w:val="24"/>
        </w:rPr>
      </w:pPr>
    </w:p>
    <w:p w:rsidR="00F97313" w:rsidRPr="007901BF" w:rsidRDefault="00615973" w:rsidP="007901BF">
      <w:pPr>
        <w:ind w:right="-897"/>
        <w:rPr>
          <w:sz w:val="24"/>
          <w:szCs w:val="24"/>
        </w:rPr>
      </w:pPr>
      <w:r w:rsidRPr="007901BF">
        <w:rPr>
          <w:rFonts w:eastAsia="Times New Roman"/>
          <w:sz w:val="24"/>
          <w:szCs w:val="24"/>
        </w:rPr>
        <w:t xml:space="preserve">(должность, подпись, фамилия и инициалы соответствующего руководителя </w:t>
      </w:r>
      <w:r w:rsidR="007901BF">
        <w:rPr>
          <w:rFonts w:eastAsia="Times New Roman"/>
          <w:sz w:val="24"/>
          <w:szCs w:val="24"/>
        </w:rPr>
        <w:t>д</w:t>
      </w:r>
      <w:r w:rsidRPr="007901BF">
        <w:rPr>
          <w:rFonts w:eastAsia="Times New Roman"/>
          <w:sz w:val="24"/>
          <w:szCs w:val="24"/>
        </w:rPr>
        <w:t>екларанта)</w:t>
      </w:r>
    </w:p>
    <w:p w:rsidR="00F97313" w:rsidRPr="007901BF" w:rsidRDefault="00F97313">
      <w:pPr>
        <w:spacing w:line="53" w:lineRule="exact"/>
        <w:rPr>
          <w:sz w:val="24"/>
          <w:szCs w:val="24"/>
        </w:rPr>
      </w:pPr>
    </w:p>
    <w:p w:rsidR="00F97313" w:rsidRDefault="00615973" w:rsidP="007901BF">
      <w:pPr>
        <w:ind w:right="-599"/>
        <w:jc w:val="center"/>
        <w:rPr>
          <w:sz w:val="24"/>
          <w:szCs w:val="24"/>
        </w:rPr>
      </w:pPr>
      <w:r w:rsidRPr="007901BF">
        <w:rPr>
          <w:rFonts w:eastAsia="Times New Roman"/>
          <w:sz w:val="24"/>
          <w:szCs w:val="24"/>
        </w:rPr>
        <w:t>«___ » __________20___ г.</w:t>
      </w:r>
    </w:p>
    <w:p w:rsidR="007901BF" w:rsidRDefault="007901BF"/>
    <w:sectPr w:rsidR="007901BF" w:rsidSect="0040497D">
      <w:pgSz w:w="11906" w:h="16838"/>
      <w:pgMar w:top="820" w:right="1440" w:bottom="709"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25" w:rsidRPr="0040497D" w:rsidRDefault="00167325" w:rsidP="0040497D">
      <w:r>
        <w:separator/>
      </w:r>
    </w:p>
  </w:endnote>
  <w:endnote w:type="continuationSeparator" w:id="0">
    <w:p w:rsidR="00167325" w:rsidRPr="0040497D" w:rsidRDefault="00167325" w:rsidP="00404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25" w:rsidRPr="0040497D" w:rsidRDefault="00167325" w:rsidP="0040497D">
      <w:r>
        <w:separator/>
      </w:r>
    </w:p>
  </w:footnote>
  <w:footnote w:type="continuationSeparator" w:id="0">
    <w:p w:rsidR="00167325" w:rsidRPr="0040497D" w:rsidRDefault="00167325" w:rsidP="00404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92D21C22"/>
    <w:lvl w:ilvl="0" w:tplc="8A148F4C">
      <w:start w:val="6"/>
      <w:numFmt w:val="decimal"/>
      <w:lvlText w:val="%1."/>
      <w:lvlJc w:val="left"/>
    </w:lvl>
    <w:lvl w:ilvl="1" w:tplc="EBC2F9FA">
      <w:numFmt w:val="decimal"/>
      <w:lvlText w:val=""/>
      <w:lvlJc w:val="left"/>
    </w:lvl>
    <w:lvl w:ilvl="2" w:tplc="B59CA20C">
      <w:numFmt w:val="decimal"/>
      <w:lvlText w:val=""/>
      <w:lvlJc w:val="left"/>
    </w:lvl>
    <w:lvl w:ilvl="3" w:tplc="2766DB38">
      <w:numFmt w:val="decimal"/>
      <w:lvlText w:val=""/>
      <w:lvlJc w:val="left"/>
    </w:lvl>
    <w:lvl w:ilvl="4" w:tplc="80ACC1A0">
      <w:numFmt w:val="decimal"/>
      <w:lvlText w:val=""/>
      <w:lvlJc w:val="left"/>
    </w:lvl>
    <w:lvl w:ilvl="5" w:tplc="BC467226">
      <w:numFmt w:val="decimal"/>
      <w:lvlText w:val=""/>
      <w:lvlJc w:val="left"/>
    </w:lvl>
    <w:lvl w:ilvl="6" w:tplc="BA640C2A">
      <w:numFmt w:val="decimal"/>
      <w:lvlText w:val=""/>
      <w:lvlJc w:val="left"/>
    </w:lvl>
    <w:lvl w:ilvl="7" w:tplc="2362BF1E">
      <w:numFmt w:val="decimal"/>
      <w:lvlText w:val=""/>
      <w:lvlJc w:val="left"/>
    </w:lvl>
    <w:lvl w:ilvl="8" w:tplc="5A9097BA">
      <w:numFmt w:val="decimal"/>
      <w:lvlText w:val=""/>
      <w:lvlJc w:val="left"/>
    </w:lvl>
  </w:abstractNum>
  <w:abstractNum w:abstractNumId="1">
    <w:nsid w:val="0000030A"/>
    <w:multiLevelType w:val="hybridMultilevel"/>
    <w:tmpl w:val="601CA0BA"/>
    <w:lvl w:ilvl="0" w:tplc="A97C9300">
      <w:start w:val="8"/>
      <w:numFmt w:val="decimal"/>
      <w:lvlText w:val="%1."/>
      <w:lvlJc w:val="left"/>
    </w:lvl>
    <w:lvl w:ilvl="1" w:tplc="DF08FAC4">
      <w:numFmt w:val="decimal"/>
      <w:lvlText w:val=""/>
      <w:lvlJc w:val="left"/>
    </w:lvl>
    <w:lvl w:ilvl="2" w:tplc="BBD68B28">
      <w:numFmt w:val="decimal"/>
      <w:lvlText w:val=""/>
      <w:lvlJc w:val="left"/>
    </w:lvl>
    <w:lvl w:ilvl="3" w:tplc="22A6A41C">
      <w:numFmt w:val="decimal"/>
      <w:lvlText w:val=""/>
      <w:lvlJc w:val="left"/>
    </w:lvl>
    <w:lvl w:ilvl="4" w:tplc="56E4FA02">
      <w:numFmt w:val="decimal"/>
      <w:lvlText w:val=""/>
      <w:lvlJc w:val="left"/>
    </w:lvl>
    <w:lvl w:ilvl="5" w:tplc="D10C48D6">
      <w:numFmt w:val="decimal"/>
      <w:lvlText w:val=""/>
      <w:lvlJc w:val="left"/>
    </w:lvl>
    <w:lvl w:ilvl="6" w:tplc="B510B69C">
      <w:numFmt w:val="decimal"/>
      <w:lvlText w:val=""/>
      <w:lvlJc w:val="left"/>
    </w:lvl>
    <w:lvl w:ilvl="7" w:tplc="204C5018">
      <w:numFmt w:val="decimal"/>
      <w:lvlText w:val=""/>
      <w:lvlJc w:val="left"/>
    </w:lvl>
    <w:lvl w:ilvl="8" w:tplc="34088432">
      <w:numFmt w:val="decimal"/>
      <w:lvlText w:val=""/>
      <w:lvlJc w:val="left"/>
    </w:lvl>
  </w:abstractNum>
  <w:abstractNum w:abstractNumId="2">
    <w:nsid w:val="00000732"/>
    <w:multiLevelType w:val="hybridMultilevel"/>
    <w:tmpl w:val="46E647CE"/>
    <w:lvl w:ilvl="0" w:tplc="19620BAA">
      <w:start w:val="4"/>
      <w:numFmt w:val="decimal"/>
      <w:lvlText w:val="%1."/>
      <w:lvlJc w:val="left"/>
    </w:lvl>
    <w:lvl w:ilvl="1" w:tplc="B780552C">
      <w:numFmt w:val="decimal"/>
      <w:lvlText w:val=""/>
      <w:lvlJc w:val="left"/>
    </w:lvl>
    <w:lvl w:ilvl="2" w:tplc="F3860A34">
      <w:numFmt w:val="decimal"/>
      <w:lvlText w:val=""/>
      <w:lvlJc w:val="left"/>
    </w:lvl>
    <w:lvl w:ilvl="3" w:tplc="E11EE30E">
      <w:numFmt w:val="decimal"/>
      <w:lvlText w:val=""/>
      <w:lvlJc w:val="left"/>
    </w:lvl>
    <w:lvl w:ilvl="4" w:tplc="229E6630">
      <w:numFmt w:val="decimal"/>
      <w:lvlText w:val=""/>
      <w:lvlJc w:val="left"/>
    </w:lvl>
    <w:lvl w:ilvl="5" w:tplc="97D8D7B4">
      <w:numFmt w:val="decimal"/>
      <w:lvlText w:val=""/>
      <w:lvlJc w:val="left"/>
    </w:lvl>
    <w:lvl w:ilvl="6" w:tplc="C1626DDA">
      <w:numFmt w:val="decimal"/>
      <w:lvlText w:val=""/>
      <w:lvlJc w:val="left"/>
    </w:lvl>
    <w:lvl w:ilvl="7" w:tplc="BDDC28E4">
      <w:numFmt w:val="decimal"/>
      <w:lvlText w:val=""/>
      <w:lvlJc w:val="left"/>
    </w:lvl>
    <w:lvl w:ilvl="8" w:tplc="34C60F0C">
      <w:numFmt w:val="decimal"/>
      <w:lvlText w:val=""/>
      <w:lvlJc w:val="left"/>
    </w:lvl>
  </w:abstractNum>
  <w:abstractNum w:abstractNumId="3">
    <w:nsid w:val="0000074D"/>
    <w:multiLevelType w:val="hybridMultilevel"/>
    <w:tmpl w:val="C368E866"/>
    <w:lvl w:ilvl="0" w:tplc="3B5CAF26">
      <w:start w:val="4"/>
      <w:numFmt w:val="decimal"/>
      <w:lvlText w:val="%1."/>
      <w:lvlJc w:val="left"/>
    </w:lvl>
    <w:lvl w:ilvl="1" w:tplc="CDBC1A06">
      <w:start w:val="3"/>
      <w:numFmt w:val="decimal"/>
      <w:lvlText w:val="%2)"/>
      <w:lvlJc w:val="left"/>
    </w:lvl>
    <w:lvl w:ilvl="2" w:tplc="A7584858">
      <w:start w:val="2"/>
      <w:numFmt w:val="decimal"/>
      <w:lvlText w:val="%3)"/>
      <w:lvlJc w:val="left"/>
    </w:lvl>
    <w:lvl w:ilvl="3" w:tplc="EE12AE24">
      <w:numFmt w:val="decimal"/>
      <w:lvlText w:val=""/>
      <w:lvlJc w:val="left"/>
    </w:lvl>
    <w:lvl w:ilvl="4" w:tplc="3E084A00">
      <w:numFmt w:val="decimal"/>
      <w:lvlText w:val=""/>
      <w:lvlJc w:val="left"/>
    </w:lvl>
    <w:lvl w:ilvl="5" w:tplc="403CBA48">
      <w:numFmt w:val="decimal"/>
      <w:lvlText w:val=""/>
      <w:lvlJc w:val="left"/>
    </w:lvl>
    <w:lvl w:ilvl="6" w:tplc="0C5A5B78">
      <w:numFmt w:val="decimal"/>
      <w:lvlText w:val=""/>
      <w:lvlJc w:val="left"/>
    </w:lvl>
    <w:lvl w:ilvl="7" w:tplc="7CC871D8">
      <w:numFmt w:val="decimal"/>
      <w:lvlText w:val=""/>
      <w:lvlJc w:val="left"/>
    </w:lvl>
    <w:lvl w:ilvl="8" w:tplc="00FADAD8">
      <w:numFmt w:val="decimal"/>
      <w:lvlText w:val=""/>
      <w:lvlJc w:val="left"/>
    </w:lvl>
  </w:abstractNum>
  <w:abstractNum w:abstractNumId="4">
    <w:nsid w:val="00000BDB"/>
    <w:multiLevelType w:val="hybridMultilevel"/>
    <w:tmpl w:val="5BEE2956"/>
    <w:lvl w:ilvl="0" w:tplc="18F4A750">
      <w:start w:val="12"/>
      <w:numFmt w:val="decimal"/>
      <w:lvlText w:val="%1."/>
      <w:lvlJc w:val="left"/>
    </w:lvl>
    <w:lvl w:ilvl="1" w:tplc="1E3A1FE0">
      <w:numFmt w:val="decimal"/>
      <w:lvlText w:val=""/>
      <w:lvlJc w:val="left"/>
    </w:lvl>
    <w:lvl w:ilvl="2" w:tplc="1B086658">
      <w:numFmt w:val="decimal"/>
      <w:lvlText w:val=""/>
      <w:lvlJc w:val="left"/>
    </w:lvl>
    <w:lvl w:ilvl="3" w:tplc="9F227290">
      <w:numFmt w:val="decimal"/>
      <w:lvlText w:val=""/>
      <w:lvlJc w:val="left"/>
    </w:lvl>
    <w:lvl w:ilvl="4" w:tplc="76EE1E0E">
      <w:numFmt w:val="decimal"/>
      <w:lvlText w:val=""/>
      <w:lvlJc w:val="left"/>
    </w:lvl>
    <w:lvl w:ilvl="5" w:tplc="45BA455C">
      <w:numFmt w:val="decimal"/>
      <w:lvlText w:val=""/>
      <w:lvlJc w:val="left"/>
    </w:lvl>
    <w:lvl w:ilvl="6" w:tplc="3FBC72C0">
      <w:numFmt w:val="decimal"/>
      <w:lvlText w:val=""/>
      <w:lvlJc w:val="left"/>
    </w:lvl>
    <w:lvl w:ilvl="7" w:tplc="A18630B4">
      <w:numFmt w:val="decimal"/>
      <w:lvlText w:val=""/>
      <w:lvlJc w:val="left"/>
    </w:lvl>
    <w:lvl w:ilvl="8" w:tplc="B0C63A22">
      <w:numFmt w:val="decimal"/>
      <w:lvlText w:val=""/>
      <w:lvlJc w:val="left"/>
    </w:lvl>
  </w:abstractNum>
  <w:abstractNum w:abstractNumId="5">
    <w:nsid w:val="00001238"/>
    <w:multiLevelType w:val="hybridMultilevel"/>
    <w:tmpl w:val="E85A7EEC"/>
    <w:lvl w:ilvl="0" w:tplc="96968BB4">
      <w:start w:val="1"/>
      <w:numFmt w:val="decimal"/>
      <w:lvlText w:val="%1)"/>
      <w:lvlJc w:val="left"/>
    </w:lvl>
    <w:lvl w:ilvl="1" w:tplc="E28EF03E">
      <w:start w:val="1"/>
      <w:numFmt w:val="decimal"/>
      <w:lvlText w:val="%2"/>
      <w:lvlJc w:val="left"/>
    </w:lvl>
    <w:lvl w:ilvl="2" w:tplc="3D9E656E">
      <w:numFmt w:val="decimal"/>
      <w:lvlText w:val=""/>
      <w:lvlJc w:val="left"/>
    </w:lvl>
    <w:lvl w:ilvl="3" w:tplc="8F2E6366">
      <w:numFmt w:val="decimal"/>
      <w:lvlText w:val=""/>
      <w:lvlJc w:val="left"/>
    </w:lvl>
    <w:lvl w:ilvl="4" w:tplc="CBD685F0">
      <w:numFmt w:val="decimal"/>
      <w:lvlText w:val=""/>
      <w:lvlJc w:val="left"/>
    </w:lvl>
    <w:lvl w:ilvl="5" w:tplc="AF3E61DC">
      <w:numFmt w:val="decimal"/>
      <w:lvlText w:val=""/>
      <w:lvlJc w:val="left"/>
    </w:lvl>
    <w:lvl w:ilvl="6" w:tplc="890AA680">
      <w:numFmt w:val="decimal"/>
      <w:lvlText w:val=""/>
      <w:lvlJc w:val="left"/>
    </w:lvl>
    <w:lvl w:ilvl="7" w:tplc="EA8A7286">
      <w:numFmt w:val="decimal"/>
      <w:lvlText w:val=""/>
      <w:lvlJc w:val="left"/>
    </w:lvl>
    <w:lvl w:ilvl="8" w:tplc="D7B84DC2">
      <w:numFmt w:val="decimal"/>
      <w:lvlText w:val=""/>
      <w:lvlJc w:val="left"/>
    </w:lvl>
  </w:abstractNum>
  <w:abstractNum w:abstractNumId="6">
    <w:nsid w:val="00001AD4"/>
    <w:multiLevelType w:val="hybridMultilevel"/>
    <w:tmpl w:val="74C08108"/>
    <w:lvl w:ilvl="0" w:tplc="8F3C51D8">
      <w:start w:val="14"/>
      <w:numFmt w:val="decimal"/>
      <w:lvlText w:val="%1."/>
      <w:lvlJc w:val="left"/>
    </w:lvl>
    <w:lvl w:ilvl="1" w:tplc="3C76D6B0">
      <w:numFmt w:val="decimal"/>
      <w:lvlText w:val=""/>
      <w:lvlJc w:val="left"/>
    </w:lvl>
    <w:lvl w:ilvl="2" w:tplc="E0EE9406">
      <w:numFmt w:val="decimal"/>
      <w:lvlText w:val=""/>
      <w:lvlJc w:val="left"/>
    </w:lvl>
    <w:lvl w:ilvl="3" w:tplc="542ED45A">
      <w:numFmt w:val="decimal"/>
      <w:lvlText w:val=""/>
      <w:lvlJc w:val="left"/>
    </w:lvl>
    <w:lvl w:ilvl="4" w:tplc="18109194">
      <w:numFmt w:val="decimal"/>
      <w:lvlText w:val=""/>
      <w:lvlJc w:val="left"/>
    </w:lvl>
    <w:lvl w:ilvl="5" w:tplc="77325B0A">
      <w:numFmt w:val="decimal"/>
      <w:lvlText w:val=""/>
      <w:lvlJc w:val="left"/>
    </w:lvl>
    <w:lvl w:ilvl="6" w:tplc="F2E4C538">
      <w:numFmt w:val="decimal"/>
      <w:lvlText w:val=""/>
      <w:lvlJc w:val="left"/>
    </w:lvl>
    <w:lvl w:ilvl="7" w:tplc="72E8A78C">
      <w:numFmt w:val="decimal"/>
      <w:lvlText w:val=""/>
      <w:lvlJc w:val="left"/>
    </w:lvl>
    <w:lvl w:ilvl="8" w:tplc="491C0C04">
      <w:numFmt w:val="decimal"/>
      <w:lvlText w:val=""/>
      <w:lvlJc w:val="left"/>
    </w:lvl>
  </w:abstractNum>
  <w:abstractNum w:abstractNumId="7">
    <w:nsid w:val="00001E1F"/>
    <w:multiLevelType w:val="hybridMultilevel"/>
    <w:tmpl w:val="3AEA7F4A"/>
    <w:lvl w:ilvl="0" w:tplc="9FEA7154">
      <w:start w:val="4"/>
      <w:numFmt w:val="decimal"/>
      <w:lvlText w:val="%1)"/>
      <w:lvlJc w:val="left"/>
    </w:lvl>
    <w:lvl w:ilvl="1" w:tplc="0E24B768">
      <w:start w:val="6"/>
      <w:numFmt w:val="decimal"/>
      <w:lvlText w:val="%2)"/>
      <w:lvlJc w:val="left"/>
    </w:lvl>
    <w:lvl w:ilvl="2" w:tplc="7EFABE4E">
      <w:numFmt w:val="decimal"/>
      <w:lvlText w:val=""/>
      <w:lvlJc w:val="left"/>
    </w:lvl>
    <w:lvl w:ilvl="3" w:tplc="4454A780">
      <w:numFmt w:val="decimal"/>
      <w:lvlText w:val=""/>
      <w:lvlJc w:val="left"/>
    </w:lvl>
    <w:lvl w:ilvl="4" w:tplc="55DC35AA">
      <w:numFmt w:val="decimal"/>
      <w:lvlText w:val=""/>
      <w:lvlJc w:val="left"/>
    </w:lvl>
    <w:lvl w:ilvl="5" w:tplc="037ADC16">
      <w:numFmt w:val="decimal"/>
      <w:lvlText w:val=""/>
      <w:lvlJc w:val="left"/>
    </w:lvl>
    <w:lvl w:ilvl="6" w:tplc="C2944442">
      <w:numFmt w:val="decimal"/>
      <w:lvlText w:val=""/>
      <w:lvlJc w:val="left"/>
    </w:lvl>
    <w:lvl w:ilvl="7" w:tplc="E9CA9AD4">
      <w:numFmt w:val="decimal"/>
      <w:lvlText w:val=""/>
      <w:lvlJc w:val="left"/>
    </w:lvl>
    <w:lvl w:ilvl="8" w:tplc="30A69A24">
      <w:numFmt w:val="decimal"/>
      <w:lvlText w:val=""/>
      <w:lvlJc w:val="left"/>
    </w:lvl>
  </w:abstractNum>
  <w:abstractNum w:abstractNumId="8">
    <w:nsid w:val="00002213"/>
    <w:multiLevelType w:val="hybridMultilevel"/>
    <w:tmpl w:val="B3DC9A10"/>
    <w:lvl w:ilvl="0" w:tplc="00005C62">
      <w:start w:val="4"/>
      <w:numFmt w:val="decimal"/>
      <w:lvlText w:val="5.%1."/>
      <w:lvlJc w:val="left"/>
    </w:lvl>
    <w:lvl w:ilvl="1" w:tplc="71B23DB6">
      <w:numFmt w:val="decimal"/>
      <w:lvlText w:val=""/>
      <w:lvlJc w:val="left"/>
    </w:lvl>
    <w:lvl w:ilvl="2" w:tplc="F8A219C0">
      <w:numFmt w:val="decimal"/>
      <w:lvlText w:val=""/>
      <w:lvlJc w:val="left"/>
    </w:lvl>
    <w:lvl w:ilvl="3" w:tplc="6148A3B4">
      <w:numFmt w:val="decimal"/>
      <w:lvlText w:val=""/>
      <w:lvlJc w:val="left"/>
    </w:lvl>
    <w:lvl w:ilvl="4" w:tplc="9B26AFDC">
      <w:numFmt w:val="decimal"/>
      <w:lvlText w:val=""/>
      <w:lvlJc w:val="left"/>
    </w:lvl>
    <w:lvl w:ilvl="5" w:tplc="08A2B300">
      <w:numFmt w:val="decimal"/>
      <w:lvlText w:val=""/>
      <w:lvlJc w:val="left"/>
    </w:lvl>
    <w:lvl w:ilvl="6" w:tplc="A746B73A">
      <w:numFmt w:val="decimal"/>
      <w:lvlText w:val=""/>
      <w:lvlJc w:val="left"/>
    </w:lvl>
    <w:lvl w:ilvl="7" w:tplc="B5E218B4">
      <w:numFmt w:val="decimal"/>
      <w:lvlText w:val=""/>
      <w:lvlJc w:val="left"/>
    </w:lvl>
    <w:lvl w:ilvl="8" w:tplc="120A4DA2">
      <w:numFmt w:val="decimal"/>
      <w:lvlText w:val=""/>
      <w:lvlJc w:val="left"/>
    </w:lvl>
  </w:abstractNum>
  <w:abstractNum w:abstractNumId="9">
    <w:nsid w:val="0000260D"/>
    <w:multiLevelType w:val="hybridMultilevel"/>
    <w:tmpl w:val="B1C21014"/>
    <w:lvl w:ilvl="0" w:tplc="213697CE">
      <w:start w:val="6"/>
      <w:numFmt w:val="decimal"/>
      <w:lvlText w:val="%1."/>
      <w:lvlJc w:val="left"/>
    </w:lvl>
    <w:lvl w:ilvl="1" w:tplc="4A922394">
      <w:numFmt w:val="decimal"/>
      <w:lvlText w:val=""/>
      <w:lvlJc w:val="left"/>
    </w:lvl>
    <w:lvl w:ilvl="2" w:tplc="5EE01B9C">
      <w:numFmt w:val="decimal"/>
      <w:lvlText w:val=""/>
      <w:lvlJc w:val="left"/>
    </w:lvl>
    <w:lvl w:ilvl="3" w:tplc="B53A2A72">
      <w:numFmt w:val="decimal"/>
      <w:lvlText w:val=""/>
      <w:lvlJc w:val="left"/>
    </w:lvl>
    <w:lvl w:ilvl="4" w:tplc="A54A7612">
      <w:numFmt w:val="decimal"/>
      <w:lvlText w:val=""/>
      <w:lvlJc w:val="left"/>
    </w:lvl>
    <w:lvl w:ilvl="5" w:tplc="0B7CF1F0">
      <w:numFmt w:val="decimal"/>
      <w:lvlText w:val=""/>
      <w:lvlJc w:val="left"/>
    </w:lvl>
    <w:lvl w:ilvl="6" w:tplc="404E84B6">
      <w:numFmt w:val="decimal"/>
      <w:lvlText w:val=""/>
      <w:lvlJc w:val="left"/>
    </w:lvl>
    <w:lvl w:ilvl="7" w:tplc="BE5EA072">
      <w:numFmt w:val="decimal"/>
      <w:lvlText w:val=""/>
      <w:lvlJc w:val="left"/>
    </w:lvl>
    <w:lvl w:ilvl="8" w:tplc="BFB66410">
      <w:numFmt w:val="decimal"/>
      <w:lvlText w:val=""/>
      <w:lvlJc w:val="left"/>
    </w:lvl>
  </w:abstractNum>
  <w:abstractNum w:abstractNumId="10">
    <w:nsid w:val="000026A6"/>
    <w:multiLevelType w:val="hybridMultilevel"/>
    <w:tmpl w:val="59F0B79E"/>
    <w:lvl w:ilvl="0" w:tplc="B4444A7E">
      <w:start w:val="7"/>
      <w:numFmt w:val="decimal"/>
      <w:lvlText w:val="%1."/>
      <w:lvlJc w:val="left"/>
    </w:lvl>
    <w:lvl w:ilvl="1" w:tplc="214CB7F8">
      <w:start w:val="1"/>
      <w:numFmt w:val="decimal"/>
      <w:lvlText w:val="%2"/>
      <w:lvlJc w:val="left"/>
    </w:lvl>
    <w:lvl w:ilvl="2" w:tplc="2752CE6E">
      <w:numFmt w:val="decimal"/>
      <w:lvlText w:val=""/>
      <w:lvlJc w:val="left"/>
    </w:lvl>
    <w:lvl w:ilvl="3" w:tplc="D2162D84">
      <w:numFmt w:val="decimal"/>
      <w:lvlText w:val=""/>
      <w:lvlJc w:val="left"/>
    </w:lvl>
    <w:lvl w:ilvl="4" w:tplc="8648FC06">
      <w:numFmt w:val="decimal"/>
      <w:lvlText w:val=""/>
      <w:lvlJc w:val="left"/>
    </w:lvl>
    <w:lvl w:ilvl="5" w:tplc="3F8A1616">
      <w:numFmt w:val="decimal"/>
      <w:lvlText w:val=""/>
      <w:lvlJc w:val="left"/>
    </w:lvl>
    <w:lvl w:ilvl="6" w:tplc="9A7AE736">
      <w:numFmt w:val="decimal"/>
      <w:lvlText w:val=""/>
      <w:lvlJc w:val="left"/>
    </w:lvl>
    <w:lvl w:ilvl="7" w:tplc="C8E47152">
      <w:numFmt w:val="decimal"/>
      <w:lvlText w:val=""/>
      <w:lvlJc w:val="left"/>
    </w:lvl>
    <w:lvl w:ilvl="8" w:tplc="E2F44E3E">
      <w:numFmt w:val="decimal"/>
      <w:lvlText w:val=""/>
      <w:lvlJc w:val="left"/>
    </w:lvl>
  </w:abstractNum>
  <w:abstractNum w:abstractNumId="11">
    <w:nsid w:val="00002D12"/>
    <w:multiLevelType w:val="hybridMultilevel"/>
    <w:tmpl w:val="BBCC0E9A"/>
    <w:lvl w:ilvl="0" w:tplc="86946920">
      <w:start w:val="3"/>
      <w:numFmt w:val="decimal"/>
      <w:lvlText w:val="%1."/>
      <w:lvlJc w:val="left"/>
    </w:lvl>
    <w:lvl w:ilvl="1" w:tplc="503A505C">
      <w:numFmt w:val="decimal"/>
      <w:lvlText w:val=""/>
      <w:lvlJc w:val="left"/>
    </w:lvl>
    <w:lvl w:ilvl="2" w:tplc="2BDC1122">
      <w:numFmt w:val="decimal"/>
      <w:lvlText w:val=""/>
      <w:lvlJc w:val="left"/>
    </w:lvl>
    <w:lvl w:ilvl="3" w:tplc="C0286508">
      <w:numFmt w:val="decimal"/>
      <w:lvlText w:val=""/>
      <w:lvlJc w:val="left"/>
    </w:lvl>
    <w:lvl w:ilvl="4" w:tplc="3B1E3EBA">
      <w:numFmt w:val="decimal"/>
      <w:lvlText w:val=""/>
      <w:lvlJc w:val="left"/>
    </w:lvl>
    <w:lvl w:ilvl="5" w:tplc="D4B272C6">
      <w:numFmt w:val="decimal"/>
      <w:lvlText w:val=""/>
      <w:lvlJc w:val="left"/>
    </w:lvl>
    <w:lvl w:ilvl="6" w:tplc="7FB24058">
      <w:numFmt w:val="decimal"/>
      <w:lvlText w:val=""/>
      <w:lvlJc w:val="left"/>
    </w:lvl>
    <w:lvl w:ilvl="7" w:tplc="BC2A2B8E">
      <w:numFmt w:val="decimal"/>
      <w:lvlText w:val=""/>
      <w:lvlJc w:val="left"/>
    </w:lvl>
    <w:lvl w:ilvl="8" w:tplc="734EE430">
      <w:numFmt w:val="decimal"/>
      <w:lvlText w:val=""/>
      <w:lvlJc w:val="left"/>
    </w:lvl>
  </w:abstractNum>
  <w:abstractNum w:abstractNumId="12">
    <w:nsid w:val="0000301C"/>
    <w:multiLevelType w:val="hybridMultilevel"/>
    <w:tmpl w:val="D3A4BA06"/>
    <w:lvl w:ilvl="0" w:tplc="29F04700">
      <w:start w:val="9"/>
      <w:numFmt w:val="decimal"/>
      <w:lvlText w:val="%1."/>
      <w:lvlJc w:val="left"/>
    </w:lvl>
    <w:lvl w:ilvl="1" w:tplc="2752E18E">
      <w:numFmt w:val="decimal"/>
      <w:lvlText w:val=""/>
      <w:lvlJc w:val="left"/>
    </w:lvl>
    <w:lvl w:ilvl="2" w:tplc="BC42ABCC">
      <w:numFmt w:val="decimal"/>
      <w:lvlText w:val=""/>
      <w:lvlJc w:val="left"/>
    </w:lvl>
    <w:lvl w:ilvl="3" w:tplc="36D275CC">
      <w:numFmt w:val="decimal"/>
      <w:lvlText w:val=""/>
      <w:lvlJc w:val="left"/>
    </w:lvl>
    <w:lvl w:ilvl="4" w:tplc="8F54337A">
      <w:numFmt w:val="decimal"/>
      <w:lvlText w:val=""/>
      <w:lvlJc w:val="left"/>
    </w:lvl>
    <w:lvl w:ilvl="5" w:tplc="57C6DCE6">
      <w:numFmt w:val="decimal"/>
      <w:lvlText w:val=""/>
      <w:lvlJc w:val="left"/>
    </w:lvl>
    <w:lvl w:ilvl="6" w:tplc="02583890">
      <w:numFmt w:val="decimal"/>
      <w:lvlText w:val=""/>
      <w:lvlJc w:val="left"/>
    </w:lvl>
    <w:lvl w:ilvl="7" w:tplc="76C4D0E4">
      <w:numFmt w:val="decimal"/>
      <w:lvlText w:val=""/>
      <w:lvlJc w:val="left"/>
    </w:lvl>
    <w:lvl w:ilvl="8" w:tplc="45C86B64">
      <w:numFmt w:val="decimal"/>
      <w:lvlText w:val=""/>
      <w:lvlJc w:val="left"/>
    </w:lvl>
  </w:abstractNum>
  <w:abstractNum w:abstractNumId="13">
    <w:nsid w:val="0000323B"/>
    <w:multiLevelType w:val="hybridMultilevel"/>
    <w:tmpl w:val="5BD0BE62"/>
    <w:lvl w:ilvl="0" w:tplc="4CF82A1A">
      <w:start w:val="2"/>
      <w:numFmt w:val="decimal"/>
      <w:lvlText w:val="5.%1."/>
      <w:lvlJc w:val="left"/>
    </w:lvl>
    <w:lvl w:ilvl="1" w:tplc="7F2E8D0A">
      <w:numFmt w:val="decimal"/>
      <w:lvlText w:val=""/>
      <w:lvlJc w:val="left"/>
    </w:lvl>
    <w:lvl w:ilvl="2" w:tplc="22300F2A">
      <w:numFmt w:val="decimal"/>
      <w:lvlText w:val=""/>
      <w:lvlJc w:val="left"/>
    </w:lvl>
    <w:lvl w:ilvl="3" w:tplc="17C2EC9C">
      <w:numFmt w:val="decimal"/>
      <w:lvlText w:val=""/>
      <w:lvlJc w:val="left"/>
    </w:lvl>
    <w:lvl w:ilvl="4" w:tplc="B186F7D6">
      <w:numFmt w:val="decimal"/>
      <w:lvlText w:val=""/>
      <w:lvlJc w:val="left"/>
    </w:lvl>
    <w:lvl w:ilvl="5" w:tplc="55C84072">
      <w:numFmt w:val="decimal"/>
      <w:lvlText w:val=""/>
      <w:lvlJc w:val="left"/>
    </w:lvl>
    <w:lvl w:ilvl="6" w:tplc="D674A4D0">
      <w:numFmt w:val="decimal"/>
      <w:lvlText w:val=""/>
      <w:lvlJc w:val="left"/>
    </w:lvl>
    <w:lvl w:ilvl="7" w:tplc="5382F854">
      <w:numFmt w:val="decimal"/>
      <w:lvlText w:val=""/>
      <w:lvlJc w:val="left"/>
    </w:lvl>
    <w:lvl w:ilvl="8" w:tplc="305A5162">
      <w:numFmt w:val="decimal"/>
      <w:lvlText w:val=""/>
      <w:lvlJc w:val="left"/>
    </w:lvl>
  </w:abstractNum>
  <w:abstractNum w:abstractNumId="14">
    <w:nsid w:val="00003B25"/>
    <w:multiLevelType w:val="hybridMultilevel"/>
    <w:tmpl w:val="5B02BAE2"/>
    <w:lvl w:ilvl="0" w:tplc="F8A0D0A4">
      <w:start w:val="1"/>
      <w:numFmt w:val="decimal"/>
      <w:lvlText w:val="%1)"/>
      <w:lvlJc w:val="left"/>
    </w:lvl>
    <w:lvl w:ilvl="1" w:tplc="D0166FAE">
      <w:start w:val="3"/>
      <w:numFmt w:val="decimal"/>
      <w:lvlText w:val="%2)"/>
      <w:lvlJc w:val="left"/>
    </w:lvl>
    <w:lvl w:ilvl="2" w:tplc="01C652CA">
      <w:numFmt w:val="decimal"/>
      <w:lvlText w:val=""/>
      <w:lvlJc w:val="left"/>
    </w:lvl>
    <w:lvl w:ilvl="3" w:tplc="657CDA2E">
      <w:numFmt w:val="decimal"/>
      <w:lvlText w:val=""/>
      <w:lvlJc w:val="left"/>
    </w:lvl>
    <w:lvl w:ilvl="4" w:tplc="B59253F6">
      <w:numFmt w:val="decimal"/>
      <w:lvlText w:val=""/>
      <w:lvlJc w:val="left"/>
    </w:lvl>
    <w:lvl w:ilvl="5" w:tplc="9BD4A042">
      <w:numFmt w:val="decimal"/>
      <w:lvlText w:val=""/>
      <w:lvlJc w:val="left"/>
    </w:lvl>
    <w:lvl w:ilvl="6" w:tplc="82AEC8C0">
      <w:numFmt w:val="decimal"/>
      <w:lvlText w:val=""/>
      <w:lvlJc w:val="left"/>
    </w:lvl>
    <w:lvl w:ilvl="7" w:tplc="2A346510">
      <w:numFmt w:val="decimal"/>
      <w:lvlText w:val=""/>
      <w:lvlJc w:val="left"/>
    </w:lvl>
    <w:lvl w:ilvl="8" w:tplc="9BEC3114">
      <w:numFmt w:val="decimal"/>
      <w:lvlText w:val=""/>
      <w:lvlJc w:val="left"/>
    </w:lvl>
  </w:abstractNum>
  <w:abstractNum w:abstractNumId="15">
    <w:nsid w:val="0000428B"/>
    <w:multiLevelType w:val="hybridMultilevel"/>
    <w:tmpl w:val="23E8C3EE"/>
    <w:lvl w:ilvl="0" w:tplc="01627794">
      <w:start w:val="1"/>
      <w:numFmt w:val="decimal"/>
      <w:lvlText w:val="%1"/>
      <w:lvlJc w:val="left"/>
    </w:lvl>
    <w:lvl w:ilvl="1" w:tplc="07DCEFD8">
      <w:start w:val="6"/>
      <w:numFmt w:val="decimal"/>
      <w:lvlText w:val="%2."/>
      <w:lvlJc w:val="left"/>
    </w:lvl>
    <w:lvl w:ilvl="2" w:tplc="D2D6061E">
      <w:numFmt w:val="decimal"/>
      <w:lvlText w:val=""/>
      <w:lvlJc w:val="left"/>
    </w:lvl>
    <w:lvl w:ilvl="3" w:tplc="22D0DD56">
      <w:numFmt w:val="decimal"/>
      <w:lvlText w:val=""/>
      <w:lvlJc w:val="left"/>
    </w:lvl>
    <w:lvl w:ilvl="4" w:tplc="EC78650A">
      <w:numFmt w:val="decimal"/>
      <w:lvlText w:val=""/>
      <w:lvlJc w:val="left"/>
    </w:lvl>
    <w:lvl w:ilvl="5" w:tplc="935237E0">
      <w:numFmt w:val="decimal"/>
      <w:lvlText w:val=""/>
      <w:lvlJc w:val="left"/>
    </w:lvl>
    <w:lvl w:ilvl="6" w:tplc="FEC0B232">
      <w:numFmt w:val="decimal"/>
      <w:lvlText w:val=""/>
      <w:lvlJc w:val="left"/>
    </w:lvl>
    <w:lvl w:ilvl="7" w:tplc="AD68231C">
      <w:numFmt w:val="decimal"/>
      <w:lvlText w:val=""/>
      <w:lvlJc w:val="left"/>
    </w:lvl>
    <w:lvl w:ilvl="8" w:tplc="6770C676">
      <w:numFmt w:val="decimal"/>
      <w:lvlText w:val=""/>
      <w:lvlJc w:val="left"/>
    </w:lvl>
  </w:abstractNum>
  <w:abstractNum w:abstractNumId="16">
    <w:nsid w:val="00004509"/>
    <w:multiLevelType w:val="hybridMultilevel"/>
    <w:tmpl w:val="A3A2FCBA"/>
    <w:lvl w:ilvl="0" w:tplc="363018C2">
      <w:start w:val="10"/>
      <w:numFmt w:val="decimal"/>
      <w:lvlText w:val="%1."/>
      <w:lvlJc w:val="left"/>
    </w:lvl>
    <w:lvl w:ilvl="1" w:tplc="3ADEBB04">
      <w:start w:val="1"/>
      <w:numFmt w:val="decimal"/>
      <w:lvlText w:val="%2"/>
      <w:lvlJc w:val="left"/>
    </w:lvl>
    <w:lvl w:ilvl="2" w:tplc="FB9C5726">
      <w:numFmt w:val="decimal"/>
      <w:lvlText w:val=""/>
      <w:lvlJc w:val="left"/>
    </w:lvl>
    <w:lvl w:ilvl="3" w:tplc="E7B6EF5A">
      <w:numFmt w:val="decimal"/>
      <w:lvlText w:val=""/>
      <w:lvlJc w:val="left"/>
    </w:lvl>
    <w:lvl w:ilvl="4" w:tplc="E834D384">
      <w:numFmt w:val="decimal"/>
      <w:lvlText w:val=""/>
      <w:lvlJc w:val="left"/>
    </w:lvl>
    <w:lvl w:ilvl="5" w:tplc="E7065478">
      <w:numFmt w:val="decimal"/>
      <w:lvlText w:val=""/>
      <w:lvlJc w:val="left"/>
    </w:lvl>
    <w:lvl w:ilvl="6" w:tplc="E19240E6">
      <w:numFmt w:val="decimal"/>
      <w:lvlText w:val=""/>
      <w:lvlJc w:val="left"/>
    </w:lvl>
    <w:lvl w:ilvl="7" w:tplc="12383E28">
      <w:numFmt w:val="decimal"/>
      <w:lvlText w:val=""/>
      <w:lvlJc w:val="left"/>
    </w:lvl>
    <w:lvl w:ilvl="8" w:tplc="D780E63A">
      <w:numFmt w:val="decimal"/>
      <w:lvlText w:val=""/>
      <w:lvlJc w:val="left"/>
    </w:lvl>
  </w:abstractNum>
  <w:abstractNum w:abstractNumId="17">
    <w:nsid w:val="00004DC8"/>
    <w:multiLevelType w:val="hybridMultilevel"/>
    <w:tmpl w:val="115E984C"/>
    <w:lvl w:ilvl="0" w:tplc="33F477BC">
      <w:start w:val="61"/>
      <w:numFmt w:val="upperLetter"/>
      <w:lvlText w:val="%1."/>
      <w:lvlJc w:val="left"/>
    </w:lvl>
    <w:lvl w:ilvl="1" w:tplc="F5C64E6E">
      <w:numFmt w:val="decimal"/>
      <w:lvlText w:val=""/>
      <w:lvlJc w:val="left"/>
    </w:lvl>
    <w:lvl w:ilvl="2" w:tplc="23E6896C">
      <w:numFmt w:val="decimal"/>
      <w:lvlText w:val=""/>
      <w:lvlJc w:val="left"/>
    </w:lvl>
    <w:lvl w:ilvl="3" w:tplc="8F2CF5AC">
      <w:numFmt w:val="decimal"/>
      <w:lvlText w:val=""/>
      <w:lvlJc w:val="left"/>
    </w:lvl>
    <w:lvl w:ilvl="4" w:tplc="4AF04E72">
      <w:numFmt w:val="decimal"/>
      <w:lvlText w:val=""/>
      <w:lvlJc w:val="left"/>
    </w:lvl>
    <w:lvl w:ilvl="5" w:tplc="E3B2C74E">
      <w:numFmt w:val="decimal"/>
      <w:lvlText w:val=""/>
      <w:lvlJc w:val="left"/>
    </w:lvl>
    <w:lvl w:ilvl="6" w:tplc="87266656">
      <w:numFmt w:val="decimal"/>
      <w:lvlText w:val=""/>
      <w:lvlJc w:val="left"/>
    </w:lvl>
    <w:lvl w:ilvl="7" w:tplc="57060A7A">
      <w:numFmt w:val="decimal"/>
      <w:lvlText w:val=""/>
      <w:lvlJc w:val="left"/>
    </w:lvl>
    <w:lvl w:ilvl="8" w:tplc="32FA1F84">
      <w:numFmt w:val="decimal"/>
      <w:lvlText w:val=""/>
      <w:lvlJc w:val="left"/>
    </w:lvl>
  </w:abstractNum>
  <w:abstractNum w:abstractNumId="18">
    <w:nsid w:val="00004E45"/>
    <w:multiLevelType w:val="hybridMultilevel"/>
    <w:tmpl w:val="C800274C"/>
    <w:lvl w:ilvl="0" w:tplc="FBF8E700">
      <w:start w:val="5"/>
      <w:numFmt w:val="decimal"/>
      <w:lvlText w:val="%1."/>
      <w:lvlJc w:val="left"/>
    </w:lvl>
    <w:lvl w:ilvl="1" w:tplc="8E3E68CE">
      <w:numFmt w:val="decimal"/>
      <w:lvlText w:val=""/>
      <w:lvlJc w:val="left"/>
    </w:lvl>
    <w:lvl w:ilvl="2" w:tplc="3214A876">
      <w:numFmt w:val="decimal"/>
      <w:lvlText w:val=""/>
      <w:lvlJc w:val="left"/>
    </w:lvl>
    <w:lvl w:ilvl="3" w:tplc="22685F4E">
      <w:numFmt w:val="decimal"/>
      <w:lvlText w:val=""/>
      <w:lvlJc w:val="left"/>
    </w:lvl>
    <w:lvl w:ilvl="4" w:tplc="AD90179E">
      <w:numFmt w:val="decimal"/>
      <w:lvlText w:val=""/>
      <w:lvlJc w:val="left"/>
    </w:lvl>
    <w:lvl w:ilvl="5" w:tplc="609CA7F6">
      <w:numFmt w:val="decimal"/>
      <w:lvlText w:val=""/>
      <w:lvlJc w:val="left"/>
    </w:lvl>
    <w:lvl w:ilvl="6" w:tplc="F312A78A">
      <w:numFmt w:val="decimal"/>
      <w:lvlText w:val=""/>
      <w:lvlJc w:val="left"/>
    </w:lvl>
    <w:lvl w:ilvl="7" w:tplc="FBB84A3A">
      <w:numFmt w:val="decimal"/>
      <w:lvlText w:val=""/>
      <w:lvlJc w:val="left"/>
    </w:lvl>
    <w:lvl w:ilvl="8" w:tplc="09AECFD2">
      <w:numFmt w:val="decimal"/>
      <w:lvlText w:val=""/>
      <w:lvlJc w:val="left"/>
    </w:lvl>
  </w:abstractNum>
  <w:abstractNum w:abstractNumId="19">
    <w:nsid w:val="000056AE"/>
    <w:multiLevelType w:val="hybridMultilevel"/>
    <w:tmpl w:val="7332DF44"/>
    <w:lvl w:ilvl="0" w:tplc="CF7C6498">
      <w:start w:val="2"/>
      <w:numFmt w:val="decimal"/>
      <w:lvlText w:val="%1."/>
      <w:lvlJc w:val="left"/>
    </w:lvl>
    <w:lvl w:ilvl="1" w:tplc="92DA1E16">
      <w:numFmt w:val="decimal"/>
      <w:lvlText w:val=""/>
      <w:lvlJc w:val="left"/>
    </w:lvl>
    <w:lvl w:ilvl="2" w:tplc="B0B49528">
      <w:numFmt w:val="decimal"/>
      <w:lvlText w:val=""/>
      <w:lvlJc w:val="left"/>
    </w:lvl>
    <w:lvl w:ilvl="3" w:tplc="C422C862">
      <w:numFmt w:val="decimal"/>
      <w:lvlText w:val=""/>
      <w:lvlJc w:val="left"/>
    </w:lvl>
    <w:lvl w:ilvl="4" w:tplc="E8C2D7F4">
      <w:numFmt w:val="decimal"/>
      <w:lvlText w:val=""/>
      <w:lvlJc w:val="left"/>
    </w:lvl>
    <w:lvl w:ilvl="5" w:tplc="274E5308">
      <w:numFmt w:val="decimal"/>
      <w:lvlText w:val=""/>
      <w:lvlJc w:val="left"/>
    </w:lvl>
    <w:lvl w:ilvl="6" w:tplc="D326E6CC">
      <w:numFmt w:val="decimal"/>
      <w:lvlText w:val=""/>
      <w:lvlJc w:val="left"/>
    </w:lvl>
    <w:lvl w:ilvl="7" w:tplc="CDA4C74E">
      <w:numFmt w:val="decimal"/>
      <w:lvlText w:val=""/>
      <w:lvlJc w:val="left"/>
    </w:lvl>
    <w:lvl w:ilvl="8" w:tplc="8E90AEC4">
      <w:numFmt w:val="decimal"/>
      <w:lvlText w:val=""/>
      <w:lvlJc w:val="left"/>
    </w:lvl>
  </w:abstractNum>
  <w:abstractNum w:abstractNumId="20">
    <w:nsid w:val="00005D03"/>
    <w:multiLevelType w:val="hybridMultilevel"/>
    <w:tmpl w:val="159A0EF6"/>
    <w:lvl w:ilvl="0" w:tplc="3AA407E0">
      <w:start w:val="1"/>
      <w:numFmt w:val="decimal"/>
      <w:lvlText w:val="%1"/>
      <w:lvlJc w:val="left"/>
    </w:lvl>
    <w:lvl w:ilvl="1" w:tplc="661CAD2C">
      <w:start w:val="2"/>
      <w:numFmt w:val="decimal"/>
      <w:lvlText w:val="%2)"/>
      <w:lvlJc w:val="left"/>
    </w:lvl>
    <w:lvl w:ilvl="2" w:tplc="F9ACDFBC">
      <w:start w:val="1"/>
      <w:numFmt w:val="decimal"/>
      <w:lvlText w:val="%3"/>
      <w:lvlJc w:val="left"/>
    </w:lvl>
    <w:lvl w:ilvl="3" w:tplc="D9809526">
      <w:numFmt w:val="decimal"/>
      <w:lvlText w:val=""/>
      <w:lvlJc w:val="left"/>
    </w:lvl>
    <w:lvl w:ilvl="4" w:tplc="587CF1EE">
      <w:numFmt w:val="decimal"/>
      <w:lvlText w:val=""/>
      <w:lvlJc w:val="left"/>
    </w:lvl>
    <w:lvl w:ilvl="5" w:tplc="BFCEF4CE">
      <w:numFmt w:val="decimal"/>
      <w:lvlText w:val=""/>
      <w:lvlJc w:val="left"/>
    </w:lvl>
    <w:lvl w:ilvl="6" w:tplc="2C200C30">
      <w:numFmt w:val="decimal"/>
      <w:lvlText w:val=""/>
      <w:lvlJc w:val="left"/>
    </w:lvl>
    <w:lvl w:ilvl="7" w:tplc="F09C2918">
      <w:numFmt w:val="decimal"/>
      <w:lvlText w:val=""/>
      <w:lvlJc w:val="left"/>
    </w:lvl>
    <w:lvl w:ilvl="8" w:tplc="C7B06872">
      <w:numFmt w:val="decimal"/>
      <w:lvlText w:val=""/>
      <w:lvlJc w:val="left"/>
    </w:lvl>
  </w:abstractNum>
  <w:abstractNum w:abstractNumId="21">
    <w:nsid w:val="000063CB"/>
    <w:multiLevelType w:val="hybridMultilevel"/>
    <w:tmpl w:val="68365586"/>
    <w:lvl w:ilvl="0" w:tplc="7C52C34C">
      <w:start w:val="1"/>
      <w:numFmt w:val="decimal"/>
      <w:lvlText w:val="%1."/>
      <w:lvlJc w:val="left"/>
    </w:lvl>
    <w:lvl w:ilvl="1" w:tplc="D6CAA764">
      <w:numFmt w:val="decimal"/>
      <w:lvlText w:val=""/>
      <w:lvlJc w:val="left"/>
    </w:lvl>
    <w:lvl w:ilvl="2" w:tplc="400EC63E">
      <w:numFmt w:val="decimal"/>
      <w:lvlText w:val=""/>
      <w:lvlJc w:val="left"/>
    </w:lvl>
    <w:lvl w:ilvl="3" w:tplc="B464E93A">
      <w:numFmt w:val="decimal"/>
      <w:lvlText w:val=""/>
      <w:lvlJc w:val="left"/>
    </w:lvl>
    <w:lvl w:ilvl="4" w:tplc="1B06F8C6">
      <w:numFmt w:val="decimal"/>
      <w:lvlText w:val=""/>
      <w:lvlJc w:val="left"/>
    </w:lvl>
    <w:lvl w:ilvl="5" w:tplc="6BF8792E">
      <w:numFmt w:val="decimal"/>
      <w:lvlText w:val=""/>
      <w:lvlJc w:val="left"/>
    </w:lvl>
    <w:lvl w:ilvl="6" w:tplc="37947C18">
      <w:numFmt w:val="decimal"/>
      <w:lvlText w:val=""/>
      <w:lvlJc w:val="left"/>
    </w:lvl>
    <w:lvl w:ilvl="7" w:tplc="3BCC95C8">
      <w:numFmt w:val="decimal"/>
      <w:lvlText w:val=""/>
      <w:lvlJc w:val="left"/>
    </w:lvl>
    <w:lvl w:ilvl="8" w:tplc="A2A642DC">
      <w:numFmt w:val="decimal"/>
      <w:lvlText w:val=""/>
      <w:lvlJc w:val="left"/>
    </w:lvl>
  </w:abstractNum>
  <w:abstractNum w:abstractNumId="22">
    <w:nsid w:val="00006443"/>
    <w:multiLevelType w:val="hybridMultilevel"/>
    <w:tmpl w:val="79E4A378"/>
    <w:lvl w:ilvl="0" w:tplc="B59C919E">
      <w:start w:val="1"/>
      <w:numFmt w:val="decimal"/>
      <w:lvlText w:val="%1)"/>
      <w:lvlJc w:val="left"/>
    </w:lvl>
    <w:lvl w:ilvl="1" w:tplc="FAF4EB1C">
      <w:numFmt w:val="decimal"/>
      <w:lvlText w:val=""/>
      <w:lvlJc w:val="left"/>
    </w:lvl>
    <w:lvl w:ilvl="2" w:tplc="41D85CAE">
      <w:numFmt w:val="decimal"/>
      <w:lvlText w:val=""/>
      <w:lvlJc w:val="left"/>
    </w:lvl>
    <w:lvl w:ilvl="3" w:tplc="DBE2FF7C">
      <w:numFmt w:val="decimal"/>
      <w:lvlText w:val=""/>
      <w:lvlJc w:val="left"/>
    </w:lvl>
    <w:lvl w:ilvl="4" w:tplc="DB500B1A">
      <w:numFmt w:val="decimal"/>
      <w:lvlText w:val=""/>
      <w:lvlJc w:val="left"/>
    </w:lvl>
    <w:lvl w:ilvl="5" w:tplc="3874071C">
      <w:numFmt w:val="decimal"/>
      <w:lvlText w:val=""/>
      <w:lvlJc w:val="left"/>
    </w:lvl>
    <w:lvl w:ilvl="6" w:tplc="2BEA1DC2">
      <w:numFmt w:val="decimal"/>
      <w:lvlText w:val=""/>
      <w:lvlJc w:val="left"/>
    </w:lvl>
    <w:lvl w:ilvl="7" w:tplc="EFDED734">
      <w:numFmt w:val="decimal"/>
      <w:lvlText w:val=""/>
      <w:lvlJc w:val="left"/>
    </w:lvl>
    <w:lvl w:ilvl="8" w:tplc="6F600E8A">
      <w:numFmt w:val="decimal"/>
      <w:lvlText w:val=""/>
      <w:lvlJc w:val="left"/>
    </w:lvl>
  </w:abstractNum>
  <w:abstractNum w:abstractNumId="23">
    <w:nsid w:val="000066BB"/>
    <w:multiLevelType w:val="hybridMultilevel"/>
    <w:tmpl w:val="104CA818"/>
    <w:lvl w:ilvl="0" w:tplc="2D06B690">
      <w:start w:val="2"/>
      <w:numFmt w:val="decimal"/>
      <w:lvlText w:val="%1)"/>
      <w:lvlJc w:val="left"/>
    </w:lvl>
    <w:lvl w:ilvl="1" w:tplc="52D0693A">
      <w:numFmt w:val="decimal"/>
      <w:lvlText w:val=""/>
      <w:lvlJc w:val="left"/>
    </w:lvl>
    <w:lvl w:ilvl="2" w:tplc="3446C6E8">
      <w:numFmt w:val="decimal"/>
      <w:lvlText w:val=""/>
      <w:lvlJc w:val="left"/>
    </w:lvl>
    <w:lvl w:ilvl="3" w:tplc="52DEA714">
      <w:numFmt w:val="decimal"/>
      <w:lvlText w:val=""/>
      <w:lvlJc w:val="left"/>
    </w:lvl>
    <w:lvl w:ilvl="4" w:tplc="3D2C15A0">
      <w:numFmt w:val="decimal"/>
      <w:lvlText w:val=""/>
      <w:lvlJc w:val="left"/>
    </w:lvl>
    <w:lvl w:ilvl="5" w:tplc="071E6532">
      <w:numFmt w:val="decimal"/>
      <w:lvlText w:val=""/>
      <w:lvlJc w:val="left"/>
    </w:lvl>
    <w:lvl w:ilvl="6" w:tplc="8A80D808">
      <w:numFmt w:val="decimal"/>
      <w:lvlText w:val=""/>
      <w:lvlJc w:val="left"/>
    </w:lvl>
    <w:lvl w:ilvl="7" w:tplc="3282ECFC">
      <w:numFmt w:val="decimal"/>
      <w:lvlText w:val=""/>
      <w:lvlJc w:val="left"/>
    </w:lvl>
    <w:lvl w:ilvl="8" w:tplc="3C8409B0">
      <w:numFmt w:val="decimal"/>
      <w:lvlText w:val=""/>
      <w:lvlJc w:val="left"/>
    </w:lvl>
  </w:abstractNum>
  <w:abstractNum w:abstractNumId="24">
    <w:nsid w:val="00006B89"/>
    <w:multiLevelType w:val="hybridMultilevel"/>
    <w:tmpl w:val="2574493A"/>
    <w:lvl w:ilvl="0" w:tplc="A9BC2D24">
      <w:start w:val="7"/>
      <w:numFmt w:val="decimal"/>
      <w:lvlText w:val="%1."/>
      <w:lvlJc w:val="left"/>
    </w:lvl>
    <w:lvl w:ilvl="1" w:tplc="4906DFF8">
      <w:numFmt w:val="decimal"/>
      <w:lvlText w:val=""/>
      <w:lvlJc w:val="left"/>
    </w:lvl>
    <w:lvl w:ilvl="2" w:tplc="C4800E8C">
      <w:numFmt w:val="decimal"/>
      <w:lvlText w:val=""/>
      <w:lvlJc w:val="left"/>
    </w:lvl>
    <w:lvl w:ilvl="3" w:tplc="855EDF0A">
      <w:numFmt w:val="decimal"/>
      <w:lvlText w:val=""/>
      <w:lvlJc w:val="left"/>
    </w:lvl>
    <w:lvl w:ilvl="4" w:tplc="2C5C5424">
      <w:numFmt w:val="decimal"/>
      <w:lvlText w:val=""/>
      <w:lvlJc w:val="left"/>
    </w:lvl>
    <w:lvl w:ilvl="5" w:tplc="801E7F34">
      <w:numFmt w:val="decimal"/>
      <w:lvlText w:val=""/>
      <w:lvlJc w:val="left"/>
    </w:lvl>
    <w:lvl w:ilvl="6" w:tplc="6A78EF10">
      <w:numFmt w:val="decimal"/>
      <w:lvlText w:val=""/>
      <w:lvlJc w:val="left"/>
    </w:lvl>
    <w:lvl w:ilvl="7" w:tplc="B7AE1B94">
      <w:numFmt w:val="decimal"/>
      <w:lvlText w:val=""/>
      <w:lvlJc w:val="left"/>
    </w:lvl>
    <w:lvl w:ilvl="8" w:tplc="4E187BB6">
      <w:numFmt w:val="decimal"/>
      <w:lvlText w:val=""/>
      <w:lvlJc w:val="left"/>
    </w:lvl>
  </w:abstractNum>
  <w:abstractNum w:abstractNumId="25">
    <w:nsid w:val="00006BFC"/>
    <w:multiLevelType w:val="hybridMultilevel"/>
    <w:tmpl w:val="7A50C6EA"/>
    <w:lvl w:ilvl="0" w:tplc="89806234">
      <w:start w:val="1"/>
      <w:numFmt w:val="decimal"/>
      <w:lvlText w:val="1.%1."/>
      <w:lvlJc w:val="left"/>
    </w:lvl>
    <w:lvl w:ilvl="1" w:tplc="D5885552">
      <w:numFmt w:val="decimal"/>
      <w:lvlText w:val=""/>
      <w:lvlJc w:val="left"/>
    </w:lvl>
    <w:lvl w:ilvl="2" w:tplc="AEE8A60A">
      <w:numFmt w:val="decimal"/>
      <w:lvlText w:val=""/>
      <w:lvlJc w:val="left"/>
    </w:lvl>
    <w:lvl w:ilvl="3" w:tplc="5E042C98">
      <w:numFmt w:val="decimal"/>
      <w:lvlText w:val=""/>
      <w:lvlJc w:val="left"/>
    </w:lvl>
    <w:lvl w:ilvl="4" w:tplc="216ED178">
      <w:numFmt w:val="decimal"/>
      <w:lvlText w:val=""/>
      <w:lvlJc w:val="left"/>
    </w:lvl>
    <w:lvl w:ilvl="5" w:tplc="71761F6E">
      <w:numFmt w:val="decimal"/>
      <w:lvlText w:val=""/>
      <w:lvlJc w:val="left"/>
    </w:lvl>
    <w:lvl w:ilvl="6" w:tplc="269A55EE">
      <w:numFmt w:val="decimal"/>
      <w:lvlText w:val=""/>
      <w:lvlJc w:val="left"/>
    </w:lvl>
    <w:lvl w:ilvl="7" w:tplc="F61068FC">
      <w:numFmt w:val="decimal"/>
      <w:lvlText w:val=""/>
      <w:lvlJc w:val="left"/>
    </w:lvl>
    <w:lvl w:ilvl="8" w:tplc="1BD888A8">
      <w:numFmt w:val="decimal"/>
      <w:lvlText w:val=""/>
      <w:lvlJc w:val="left"/>
    </w:lvl>
  </w:abstractNum>
  <w:abstractNum w:abstractNumId="26">
    <w:nsid w:val="00006E5D"/>
    <w:multiLevelType w:val="hybridMultilevel"/>
    <w:tmpl w:val="F9C0F1D4"/>
    <w:lvl w:ilvl="0" w:tplc="D902C7FC">
      <w:start w:val="12"/>
      <w:numFmt w:val="decimal"/>
      <w:lvlText w:val="%1."/>
      <w:lvlJc w:val="left"/>
    </w:lvl>
    <w:lvl w:ilvl="1" w:tplc="9BB01FD4">
      <w:numFmt w:val="decimal"/>
      <w:lvlText w:val=""/>
      <w:lvlJc w:val="left"/>
    </w:lvl>
    <w:lvl w:ilvl="2" w:tplc="89064F98">
      <w:numFmt w:val="decimal"/>
      <w:lvlText w:val=""/>
      <w:lvlJc w:val="left"/>
    </w:lvl>
    <w:lvl w:ilvl="3" w:tplc="FFF60E1C">
      <w:numFmt w:val="decimal"/>
      <w:lvlText w:val=""/>
      <w:lvlJc w:val="left"/>
    </w:lvl>
    <w:lvl w:ilvl="4" w:tplc="98BE2E48">
      <w:numFmt w:val="decimal"/>
      <w:lvlText w:val=""/>
      <w:lvlJc w:val="left"/>
    </w:lvl>
    <w:lvl w:ilvl="5" w:tplc="D0560BFC">
      <w:numFmt w:val="decimal"/>
      <w:lvlText w:val=""/>
      <w:lvlJc w:val="left"/>
    </w:lvl>
    <w:lvl w:ilvl="6" w:tplc="33D6E136">
      <w:numFmt w:val="decimal"/>
      <w:lvlText w:val=""/>
      <w:lvlJc w:val="left"/>
    </w:lvl>
    <w:lvl w:ilvl="7" w:tplc="8252186E">
      <w:numFmt w:val="decimal"/>
      <w:lvlText w:val=""/>
      <w:lvlJc w:val="left"/>
    </w:lvl>
    <w:lvl w:ilvl="8" w:tplc="8E6EA9E6">
      <w:numFmt w:val="decimal"/>
      <w:lvlText w:val=""/>
      <w:lvlJc w:val="left"/>
    </w:lvl>
  </w:abstractNum>
  <w:abstractNum w:abstractNumId="27">
    <w:nsid w:val="0000701F"/>
    <w:multiLevelType w:val="hybridMultilevel"/>
    <w:tmpl w:val="0D1C27F4"/>
    <w:lvl w:ilvl="0" w:tplc="47C22CA8">
      <w:start w:val="1"/>
      <w:numFmt w:val="decimal"/>
      <w:lvlText w:val="%1"/>
      <w:lvlJc w:val="left"/>
    </w:lvl>
    <w:lvl w:ilvl="1" w:tplc="793C5F08">
      <w:start w:val="1"/>
      <w:numFmt w:val="decimal"/>
      <w:lvlText w:val="%2"/>
      <w:lvlJc w:val="left"/>
    </w:lvl>
    <w:lvl w:ilvl="2" w:tplc="3FFC36F4">
      <w:start w:val="1"/>
      <w:numFmt w:val="decimal"/>
      <w:lvlText w:val="%3)"/>
      <w:lvlJc w:val="left"/>
    </w:lvl>
    <w:lvl w:ilvl="3" w:tplc="A68A7D3E">
      <w:numFmt w:val="decimal"/>
      <w:lvlText w:val=""/>
      <w:lvlJc w:val="left"/>
    </w:lvl>
    <w:lvl w:ilvl="4" w:tplc="50A64444">
      <w:numFmt w:val="decimal"/>
      <w:lvlText w:val=""/>
      <w:lvlJc w:val="left"/>
    </w:lvl>
    <w:lvl w:ilvl="5" w:tplc="53A426C6">
      <w:numFmt w:val="decimal"/>
      <w:lvlText w:val=""/>
      <w:lvlJc w:val="left"/>
    </w:lvl>
    <w:lvl w:ilvl="6" w:tplc="FF0AEBF0">
      <w:numFmt w:val="decimal"/>
      <w:lvlText w:val=""/>
      <w:lvlJc w:val="left"/>
    </w:lvl>
    <w:lvl w:ilvl="7" w:tplc="F0D6FFD6">
      <w:numFmt w:val="decimal"/>
      <w:lvlText w:val=""/>
      <w:lvlJc w:val="left"/>
    </w:lvl>
    <w:lvl w:ilvl="8" w:tplc="5D782B58">
      <w:numFmt w:val="decimal"/>
      <w:lvlText w:val=""/>
      <w:lvlJc w:val="left"/>
    </w:lvl>
  </w:abstractNum>
  <w:abstractNum w:abstractNumId="28">
    <w:nsid w:val="0000759A"/>
    <w:multiLevelType w:val="hybridMultilevel"/>
    <w:tmpl w:val="5B8EE348"/>
    <w:lvl w:ilvl="0" w:tplc="BFFA4CE6">
      <w:start w:val="8"/>
      <w:numFmt w:val="decimal"/>
      <w:lvlText w:val="%1."/>
      <w:lvlJc w:val="left"/>
    </w:lvl>
    <w:lvl w:ilvl="1" w:tplc="9A5650BA">
      <w:numFmt w:val="decimal"/>
      <w:lvlText w:val=""/>
      <w:lvlJc w:val="left"/>
    </w:lvl>
    <w:lvl w:ilvl="2" w:tplc="64D6DF28">
      <w:numFmt w:val="decimal"/>
      <w:lvlText w:val=""/>
      <w:lvlJc w:val="left"/>
    </w:lvl>
    <w:lvl w:ilvl="3" w:tplc="9B78DC14">
      <w:numFmt w:val="decimal"/>
      <w:lvlText w:val=""/>
      <w:lvlJc w:val="left"/>
    </w:lvl>
    <w:lvl w:ilvl="4" w:tplc="A2E6E624">
      <w:numFmt w:val="decimal"/>
      <w:lvlText w:val=""/>
      <w:lvlJc w:val="left"/>
    </w:lvl>
    <w:lvl w:ilvl="5" w:tplc="A4BC27F6">
      <w:numFmt w:val="decimal"/>
      <w:lvlText w:val=""/>
      <w:lvlJc w:val="left"/>
    </w:lvl>
    <w:lvl w:ilvl="6" w:tplc="6568A4F8">
      <w:numFmt w:val="decimal"/>
      <w:lvlText w:val=""/>
      <w:lvlJc w:val="left"/>
    </w:lvl>
    <w:lvl w:ilvl="7" w:tplc="6560A8B4">
      <w:numFmt w:val="decimal"/>
      <w:lvlText w:val=""/>
      <w:lvlJc w:val="left"/>
    </w:lvl>
    <w:lvl w:ilvl="8" w:tplc="79AC5F5A">
      <w:numFmt w:val="decimal"/>
      <w:lvlText w:val=""/>
      <w:lvlJc w:val="left"/>
    </w:lvl>
  </w:abstractNum>
  <w:abstractNum w:abstractNumId="29">
    <w:nsid w:val="0000767D"/>
    <w:multiLevelType w:val="hybridMultilevel"/>
    <w:tmpl w:val="ADB804B6"/>
    <w:lvl w:ilvl="0" w:tplc="F8D6AD6A">
      <w:start w:val="1"/>
      <w:numFmt w:val="decimal"/>
      <w:lvlText w:val="%1"/>
      <w:lvlJc w:val="left"/>
    </w:lvl>
    <w:lvl w:ilvl="1" w:tplc="32703910">
      <w:start w:val="2"/>
      <w:numFmt w:val="decimal"/>
      <w:lvlText w:val="%2)"/>
      <w:lvlJc w:val="left"/>
    </w:lvl>
    <w:lvl w:ilvl="2" w:tplc="98D6E910">
      <w:numFmt w:val="decimal"/>
      <w:lvlText w:val=""/>
      <w:lvlJc w:val="left"/>
    </w:lvl>
    <w:lvl w:ilvl="3" w:tplc="B2AE2AD4">
      <w:numFmt w:val="decimal"/>
      <w:lvlText w:val=""/>
      <w:lvlJc w:val="left"/>
    </w:lvl>
    <w:lvl w:ilvl="4" w:tplc="83BA0130">
      <w:numFmt w:val="decimal"/>
      <w:lvlText w:val=""/>
      <w:lvlJc w:val="left"/>
    </w:lvl>
    <w:lvl w:ilvl="5" w:tplc="0138054A">
      <w:numFmt w:val="decimal"/>
      <w:lvlText w:val=""/>
      <w:lvlJc w:val="left"/>
    </w:lvl>
    <w:lvl w:ilvl="6" w:tplc="60C86A28">
      <w:numFmt w:val="decimal"/>
      <w:lvlText w:val=""/>
      <w:lvlJc w:val="left"/>
    </w:lvl>
    <w:lvl w:ilvl="7" w:tplc="E8128732">
      <w:numFmt w:val="decimal"/>
      <w:lvlText w:val=""/>
      <w:lvlJc w:val="left"/>
    </w:lvl>
    <w:lvl w:ilvl="8" w:tplc="1ABC2160">
      <w:numFmt w:val="decimal"/>
      <w:lvlText w:val=""/>
      <w:lvlJc w:val="left"/>
    </w:lvl>
  </w:abstractNum>
  <w:abstractNum w:abstractNumId="30">
    <w:nsid w:val="00007A5A"/>
    <w:multiLevelType w:val="hybridMultilevel"/>
    <w:tmpl w:val="68B8E6E2"/>
    <w:lvl w:ilvl="0" w:tplc="13561318">
      <w:start w:val="1"/>
      <w:numFmt w:val="decimal"/>
      <w:lvlText w:val="%1)"/>
      <w:lvlJc w:val="left"/>
    </w:lvl>
    <w:lvl w:ilvl="1" w:tplc="CD12D0F4">
      <w:start w:val="1"/>
      <w:numFmt w:val="decimal"/>
      <w:lvlText w:val="%2"/>
      <w:lvlJc w:val="left"/>
    </w:lvl>
    <w:lvl w:ilvl="2" w:tplc="9D72CABC">
      <w:start w:val="1"/>
      <w:numFmt w:val="decimal"/>
      <w:lvlText w:val="%3"/>
      <w:lvlJc w:val="left"/>
    </w:lvl>
    <w:lvl w:ilvl="3" w:tplc="035E97D0">
      <w:numFmt w:val="decimal"/>
      <w:lvlText w:val=""/>
      <w:lvlJc w:val="left"/>
    </w:lvl>
    <w:lvl w:ilvl="4" w:tplc="78BE81CC">
      <w:numFmt w:val="decimal"/>
      <w:lvlText w:val=""/>
      <w:lvlJc w:val="left"/>
    </w:lvl>
    <w:lvl w:ilvl="5" w:tplc="F9E217C2">
      <w:numFmt w:val="decimal"/>
      <w:lvlText w:val=""/>
      <w:lvlJc w:val="left"/>
    </w:lvl>
    <w:lvl w:ilvl="6" w:tplc="CF34A8A2">
      <w:numFmt w:val="decimal"/>
      <w:lvlText w:val=""/>
      <w:lvlJc w:val="left"/>
    </w:lvl>
    <w:lvl w:ilvl="7" w:tplc="D40C6DE8">
      <w:numFmt w:val="decimal"/>
      <w:lvlText w:val=""/>
      <w:lvlJc w:val="left"/>
    </w:lvl>
    <w:lvl w:ilvl="8" w:tplc="E4A2B14E">
      <w:numFmt w:val="decimal"/>
      <w:lvlText w:val=""/>
      <w:lvlJc w:val="left"/>
    </w:lvl>
  </w:abstractNum>
  <w:abstractNum w:abstractNumId="31">
    <w:nsid w:val="00007F96"/>
    <w:multiLevelType w:val="hybridMultilevel"/>
    <w:tmpl w:val="FDF65FC8"/>
    <w:lvl w:ilvl="0" w:tplc="15BC210A">
      <w:start w:val="2"/>
      <w:numFmt w:val="decimal"/>
      <w:lvlText w:val="%1."/>
      <w:lvlJc w:val="left"/>
    </w:lvl>
    <w:lvl w:ilvl="1" w:tplc="D0304FB0">
      <w:numFmt w:val="decimal"/>
      <w:lvlText w:val=""/>
      <w:lvlJc w:val="left"/>
    </w:lvl>
    <w:lvl w:ilvl="2" w:tplc="66008B88">
      <w:numFmt w:val="decimal"/>
      <w:lvlText w:val=""/>
      <w:lvlJc w:val="left"/>
    </w:lvl>
    <w:lvl w:ilvl="3" w:tplc="75BC2258">
      <w:numFmt w:val="decimal"/>
      <w:lvlText w:val=""/>
      <w:lvlJc w:val="left"/>
    </w:lvl>
    <w:lvl w:ilvl="4" w:tplc="D64E2282">
      <w:numFmt w:val="decimal"/>
      <w:lvlText w:val=""/>
      <w:lvlJc w:val="left"/>
    </w:lvl>
    <w:lvl w:ilvl="5" w:tplc="38E891CC">
      <w:numFmt w:val="decimal"/>
      <w:lvlText w:val=""/>
      <w:lvlJc w:val="left"/>
    </w:lvl>
    <w:lvl w:ilvl="6" w:tplc="D388C1D8">
      <w:numFmt w:val="decimal"/>
      <w:lvlText w:val=""/>
      <w:lvlJc w:val="left"/>
    </w:lvl>
    <w:lvl w:ilvl="7" w:tplc="FBBE336E">
      <w:numFmt w:val="decimal"/>
      <w:lvlText w:val=""/>
      <w:lvlJc w:val="left"/>
    </w:lvl>
    <w:lvl w:ilvl="8" w:tplc="8D021870">
      <w:numFmt w:val="decimal"/>
      <w:lvlText w:val=""/>
      <w:lvlJc w:val="left"/>
    </w:lvl>
  </w:abstractNum>
  <w:abstractNum w:abstractNumId="32">
    <w:nsid w:val="00007FF5"/>
    <w:multiLevelType w:val="hybridMultilevel"/>
    <w:tmpl w:val="C6E26FB2"/>
    <w:lvl w:ilvl="0" w:tplc="76ECCDB6">
      <w:start w:val="3"/>
      <w:numFmt w:val="decimal"/>
      <w:lvlText w:val="%1."/>
      <w:lvlJc w:val="left"/>
    </w:lvl>
    <w:lvl w:ilvl="1" w:tplc="7B18A5D0">
      <w:numFmt w:val="decimal"/>
      <w:lvlText w:val=""/>
      <w:lvlJc w:val="left"/>
    </w:lvl>
    <w:lvl w:ilvl="2" w:tplc="909AF7FA">
      <w:numFmt w:val="decimal"/>
      <w:lvlText w:val=""/>
      <w:lvlJc w:val="left"/>
    </w:lvl>
    <w:lvl w:ilvl="3" w:tplc="CC567592">
      <w:numFmt w:val="decimal"/>
      <w:lvlText w:val=""/>
      <w:lvlJc w:val="left"/>
    </w:lvl>
    <w:lvl w:ilvl="4" w:tplc="F43A1BB0">
      <w:numFmt w:val="decimal"/>
      <w:lvlText w:val=""/>
      <w:lvlJc w:val="left"/>
    </w:lvl>
    <w:lvl w:ilvl="5" w:tplc="86085CC8">
      <w:numFmt w:val="decimal"/>
      <w:lvlText w:val=""/>
      <w:lvlJc w:val="left"/>
    </w:lvl>
    <w:lvl w:ilvl="6" w:tplc="F4200E50">
      <w:numFmt w:val="decimal"/>
      <w:lvlText w:val=""/>
      <w:lvlJc w:val="left"/>
    </w:lvl>
    <w:lvl w:ilvl="7" w:tplc="63FE6294">
      <w:numFmt w:val="decimal"/>
      <w:lvlText w:val=""/>
      <w:lvlJc w:val="left"/>
    </w:lvl>
    <w:lvl w:ilvl="8" w:tplc="5A8AB9C8">
      <w:numFmt w:val="decimal"/>
      <w:lvlText w:val=""/>
      <w:lvlJc w:val="left"/>
    </w:lvl>
  </w:abstractNum>
  <w:abstractNum w:abstractNumId="33">
    <w:nsid w:val="04E27E0C"/>
    <w:multiLevelType w:val="hybridMultilevel"/>
    <w:tmpl w:val="AE9C408C"/>
    <w:lvl w:ilvl="0" w:tplc="424A71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991202"/>
    <w:multiLevelType w:val="hybridMultilevel"/>
    <w:tmpl w:val="7A50C6EA"/>
    <w:lvl w:ilvl="0" w:tplc="89806234">
      <w:start w:val="1"/>
      <w:numFmt w:val="decimal"/>
      <w:lvlText w:val="1.%1."/>
      <w:lvlJc w:val="left"/>
    </w:lvl>
    <w:lvl w:ilvl="1" w:tplc="D5885552">
      <w:numFmt w:val="decimal"/>
      <w:lvlText w:val=""/>
      <w:lvlJc w:val="left"/>
    </w:lvl>
    <w:lvl w:ilvl="2" w:tplc="AEE8A60A">
      <w:numFmt w:val="decimal"/>
      <w:lvlText w:val=""/>
      <w:lvlJc w:val="left"/>
    </w:lvl>
    <w:lvl w:ilvl="3" w:tplc="5E042C98">
      <w:numFmt w:val="decimal"/>
      <w:lvlText w:val=""/>
      <w:lvlJc w:val="left"/>
    </w:lvl>
    <w:lvl w:ilvl="4" w:tplc="216ED178">
      <w:numFmt w:val="decimal"/>
      <w:lvlText w:val=""/>
      <w:lvlJc w:val="left"/>
    </w:lvl>
    <w:lvl w:ilvl="5" w:tplc="71761F6E">
      <w:numFmt w:val="decimal"/>
      <w:lvlText w:val=""/>
      <w:lvlJc w:val="left"/>
    </w:lvl>
    <w:lvl w:ilvl="6" w:tplc="269A55EE">
      <w:numFmt w:val="decimal"/>
      <w:lvlText w:val=""/>
      <w:lvlJc w:val="left"/>
    </w:lvl>
    <w:lvl w:ilvl="7" w:tplc="F61068FC">
      <w:numFmt w:val="decimal"/>
      <w:lvlText w:val=""/>
      <w:lvlJc w:val="left"/>
    </w:lvl>
    <w:lvl w:ilvl="8" w:tplc="1BD888A8">
      <w:numFmt w:val="decimal"/>
      <w:lvlText w:val=""/>
      <w:lvlJc w:val="left"/>
    </w:lvl>
  </w:abstractNum>
  <w:abstractNum w:abstractNumId="35">
    <w:nsid w:val="602E017F"/>
    <w:multiLevelType w:val="hybridMultilevel"/>
    <w:tmpl w:val="0DD896C4"/>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B14953"/>
    <w:multiLevelType w:val="hybridMultilevel"/>
    <w:tmpl w:val="5ADE543A"/>
    <w:lvl w:ilvl="0" w:tplc="213697CE">
      <w:start w:val="6"/>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7"/>
  </w:num>
  <w:num w:numId="4">
    <w:abstractNumId w:val="22"/>
  </w:num>
  <w:num w:numId="5">
    <w:abstractNumId w:val="23"/>
  </w:num>
  <w:num w:numId="6">
    <w:abstractNumId w:val="15"/>
  </w:num>
  <w:num w:numId="7">
    <w:abstractNumId w:val="10"/>
  </w:num>
  <w:num w:numId="8">
    <w:abstractNumId w:val="27"/>
  </w:num>
  <w:num w:numId="9">
    <w:abstractNumId w:val="20"/>
  </w:num>
  <w:num w:numId="10">
    <w:abstractNumId w:val="30"/>
  </w:num>
  <w:num w:numId="11">
    <w:abstractNumId w:val="29"/>
  </w:num>
  <w:num w:numId="12">
    <w:abstractNumId w:val="16"/>
  </w:num>
  <w:num w:numId="13">
    <w:abstractNumId w:val="5"/>
  </w:num>
  <w:num w:numId="14">
    <w:abstractNumId w:val="14"/>
  </w:num>
  <w:num w:numId="15">
    <w:abstractNumId w:val="7"/>
  </w:num>
  <w:num w:numId="16">
    <w:abstractNumId w:val="26"/>
  </w:num>
  <w:num w:numId="17">
    <w:abstractNumId w:val="6"/>
  </w:num>
  <w:num w:numId="18">
    <w:abstractNumId w:val="21"/>
  </w:num>
  <w:num w:numId="19">
    <w:abstractNumId w:val="25"/>
  </w:num>
  <w:num w:numId="20">
    <w:abstractNumId w:val="31"/>
  </w:num>
  <w:num w:numId="21">
    <w:abstractNumId w:val="32"/>
  </w:num>
  <w:num w:numId="22">
    <w:abstractNumId w:val="18"/>
  </w:num>
  <w:num w:numId="23">
    <w:abstractNumId w:val="13"/>
  </w:num>
  <w:num w:numId="24">
    <w:abstractNumId w:val="8"/>
  </w:num>
  <w:num w:numId="25">
    <w:abstractNumId w:val="9"/>
  </w:num>
  <w:num w:numId="26">
    <w:abstractNumId w:val="24"/>
  </w:num>
  <w:num w:numId="27">
    <w:abstractNumId w:val="1"/>
  </w:num>
  <w:num w:numId="28">
    <w:abstractNumId w:val="12"/>
  </w:num>
  <w:num w:numId="29">
    <w:abstractNumId w:val="4"/>
  </w:num>
  <w:num w:numId="30">
    <w:abstractNumId w:val="19"/>
  </w:num>
  <w:num w:numId="31">
    <w:abstractNumId w:val="2"/>
  </w:num>
  <w:num w:numId="32">
    <w:abstractNumId w:val="0"/>
  </w:num>
  <w:num w:numId="33">
    <w:abstractNumId w:val="28"/>
  </w:num>
  <w:num w:numId="34">
    <w:abstractNumId w:val="33"/>
  </w:num>
  <w:num w:numId="35">
    <w:abstractNumId w:val="34"/>
  </w:num>
  <w:num w:numId="36">
    <w:abstractNumId w:val="3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97313"/>
    <w:rsid w:val="000610D4"/>
    <w:rsid w:val="00064CF6"/>
    <w:rsid w:val="00130E28"/>
    <w:rsid w:val="001341C9"/>
    <w:rsid w:val="00167325"/>
    <w:rsid w:val="001B6BFB"/>
    <w:rsid w:val="00227491"/>
    <w:rsid w:val="00317FC2"/>
    <w:rsid w:val="003523FE"/>
    <w:rsid w:val="0040497D"/>
    <w:rsid w:val="004E31AF"/>
    <w:rsid w:val="005175FA"/>
    <w:rsid w:val="00543D1E"/>
    <w:rsid w:val="005759EC"/>
    <w:rsid w:val="00615973"/>
    <w:rsid w:val="006C1DCC"/>
    <w:rsid w:val="0077685D"/>
    <w:rsid w:val="007901BF"/>
    <w:rsid w:val="00832653"/>
    <w:rsid w:val="008F77F4"/>
    <w:rsid w:val="0096059A"/>
    <w:rsid w:val="00964A01"/>
    <w:rsid w:val="009C02F4"/>
    <w:rsid w:val="009E66F9"/>
    <w:rsid w:val="00B91EC7"/>
    <w:rsid w:val="00C777B9"/>
    <w:rsid w:val="00D57BB0"/>
    <w:rsid w:val="00D6603B"/>
    <w:rsid w:val="00D83F9C"/>
    <w:rsid w:val="00E11290"/>
    <w:rsid w:val="00E266F2"/>
    <w:rsid w:val="00E6478C"/>
    <w:rsid w:val="00F72841"/>
    <w:rsid w:val="00F9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30E28"/>
    <w:pPr>
      <w:ind w:left="720"/>
      <w:contextualSpacing/>
    </w:pPr>
  </w:style>
  <w:style w:type="character" w:customStyle="1" w:styleId="4">
    <w:name w:val="Основной текст (4)_"/>
    <w:basedOn w:val="a0"/>
    <w:link w:val="40"/>
    <w:rsid w:val="009E66F9"/>
    <w:rPr>
      <w:rFonts w:eastAsia="Times New Roman"/>
      <w:sz w:val="21"/>
      <w:szCs w:val="21"/>
      <w:shd w:val="clear" w:color="auto" w:fill="FFFFFF"/>
    </w:rPr>
  </w:style>
  <w:style w:type="character" w:customStyle="1" w:styleId="2">
    <w:name w:val="Основной текст (2)_"/>
    <w:basedOn w:val="a0"/>
    <w:link w:val="20"/>
    <w:rsid w:val="009E66F9"/>
    <w:rPr>
      <w:rFonts w:eastAsia="Times New Roman"/>
      <w:sz w:val="19"/>
      <w:szCs w:val="19"/>
      <w:shd w:val="clear" w:color="auto" w:fill="FFFFFF"/>
    </w:rPr>
  </w:style>
  <w:style w:type="character" w:customStyle="1" w:styleId="2ArialUnicodeMS9pt">
    <w:name w:val="Основной текст (2) + Arial Unicode MS;9 pt;Полужирный"/>
    <w:basedOn w:val="2"/>
    <w:rsid w:val="009E66F9"/>
    <w:rPr>
      <w:rFonts w:ascii="Arial Unicode MS" w:eastAsia="Arial Unicode MS" w:hAnsi="Arial Unicode MS" w:cs="Arial Unicode MS"/>
      <w:b/>
      <w:bCs/>
      <w:color w:val="000000"/>
      <w:spacing w:val="0"/>
      <w:w w:val="100"/>
      <w:position w:val="0"/>
      <w:sz w:val="18"/>
      <w:szCs w:val="18"/>
      <w:lang w:val="ru-RU" w:eastAsia="ru-RU" w:bidi="ru-RU"/>
    </w:rPr>
  </w:style>
  <w:style w:type="character" w:customStyle="1" w:styleId="2105pt">
    <w:name w:val="Основной текст (2) + 10;5 pt"/>
    <w:basedOn w:val="2"/>
    <w:rsid w:val="009E66F9"/>
    <w:rPr>
      <w:color w:val="000000"/>
      <w:spacing w:val="0"/>
      <w:w w:val="100"/>
      <w:position w:val="0"/>
      <w:sz w:val="21"/>
      <w:szCs w:val="21"/>
      <w:lang w:val="ru-RU" w:eastAsia="ru-RU" w:bidi="ru-RU"/>
    </w:rPr>
  </w:style>
  <w:style w:type="paragraph" w:customStyle="1" w:styleId="40">
    <w:name w:val="Основной текст (4)"/>
    <w:basedOn w:val="a"/>
    <w:link w:val="4"/>
    <w:rsid w:val="009E66F9"/>
    <w:pPr>
      <w:widowControl w:val="0"/>
      <w:shd w:val="clear" w:color="auto" w:fill="FFFFFF"/>
      <w:spacing w:line="218" w:lineRule="exact"/>
      <w:jc w:val="center"/>
    </w:pPr>
    <w:rPr>
      <w:rFonts w:eastAsia="Times New Roman"/>
      <w:sz w:val="21"/>
      <w:szCs w:val="21"/>
    </w:rPr>
  </w:style>
  <w:style w:type="paragraph" w:customStyle="1" w:styleId="20">
    <w:name w:val="Основной текст (2)"/>
    <w:basedOn w:val="a"/>
    <w:link w:val="2"/>
    <w:rsid w:val="009E66F9"/>
    <w:pPr>
      <w:widowControl w:val="0"/>
      <w:shd w:val="clear" w:color="auto" w:fill="FFFFFF"/>
      <w:spacing w:after="300" w:line="218" w:lineRule="exact"/>
      <w:ind w:hanging="440"/>
    </w:pPr>
    <w:rPr>
      <w:rFonts w:eastAsia="Times New Roman"/>
      <w:sz w:val="19"/>
      <w:szCs w:val="19"/>
    </w:rPr>
  </w:style>
  <w:style w:type="table" w:styleId="a5">
    <w:name w:val="Table Grid"/>
    <w:basedOn w:val="a1"/>
    <w:uiPriority w:val="59"/>
    <w:rsid w:val="00D57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7BB0"/>
    <w:pPr>
      <w:autoSpaceDE w:val="0"/>
      <w:autoSpaceDN w:val="0"/>
      <w:adjustRightInd w:val="0"/>
    </w:pPr>
    <w:rPr>
      <w:color w:val="000000"/>
      <w:sz w:val="24"/>
      <w:szCs w:val="24"/>
    </w:rPr>
  </w:style>
  <w:style w:type="paragraph" w:styleId="a6">
    <w:name w:val="header"/>
    <w:basedOn w:val="a"/>
    <w:link w:val="a7"/>
    <w:uiPriority w:val="99"/>
    <w:semiHidden/>
    <w:unhideWhenUsed/>
    <w:rsid w:val="0040497D"/>
    <w:pPr>
      <w:tabs>
        <w:tab w:val="center" w:pos="4677"/>
        <w:tab w:val="right" w:pos="9355"/>
      </w:tabs>
    </w:pPr>
  </w:style>
  <w:style w:type="character" w:customStyle="1" w:styleId="a7">
    <w:name w:val="Верхний колонтитул Знак"/>
    <w:basedOn w:val="a0"/>
    <w:link w:val="a6"/>
    <w:uiPriority w:val="99"/>
    <w:semiHidden/>
    <w:rsid w:val="0040497D"/>
  </w:style>
  <w:style w:type="paragraph" w:styleId="a8">
    <w:name w:val="footer"/>
    <w:basedOn w:val="a"/>
    <w:link w:val="a9"/>
    <w:uiPriority w:val="99"/>
    <w:semiHidden/>
    <w:unhideWhenUsed/>
    <w:rsid w:val="0040497D"/>
    <w:pPr>
      <w:tabs>
        <w:tab w:val="center" w:pos="4677"/>
        <w:tab w:val="right" w:pos="9355"/>
      </w:tabs>
    </w:pPr>
  </w:style>
  <w:style w:type="character" w:customStyle="1" w:styleId="a9">
    <w:name w:val="Нижний колонтитул Знак"/>
    <w:basedOn w:val="a0"/>
    <w:link w:val="a8"/>
    <w:uiPriority w:val="99"/>
    <w:semiHidden/>
    <w:rsid w:val="0040497D"/>
  </w:style>
  <w:style w:type="character" w:customStyle="1" w:styleId="aa">
    <w:name w:val="шаблон текст Знак"/>
    <w:basedOn w:val="a0"/>
    <w:link w:val="ab"/>
    <w:locked/>
    <w:rsid w:val="001B6BFB"/>
    <w:rPr>
      <w:rFonts w:ascii="Arial" w:hAnsi="Arial" w:cs="Arial"/>
    </w:rPr>
  </w:style>
  <w:style w:type="paragraph" w:customStyle="1" w:styleId="ab">
    <w:name w:val="шаблон текст"/>
    <w:basedOn w:val="a"/>
    <w:link w:val="aa"/>
    <w:qFormat/>
    <w:rsid w:val="001B6BFB"/>
    <w:pPr>
      <w:spacing w:line="360" w:lineRule="auto"/>
      <w:ind w:firstLine="709"/>
      <w:jc w:val="both"/>
    </w:pPr>
    <w:rPr>
      <w:rFonts w:ascii="Arial" w:hAnsi="Arial" w:cs="Arial"/>
    </w:rPr>
  </w:style>
  <w:style w:type="paragraph" w:styleId="ac">
    <w:name w:val="Balloon Text"/>
    <w:basedOn w:val="a"/>
    <w:link w:val="ad"/>
    <w:uiPriority w:val="99"/>
    <w:semiHidden/>
    <w:unhideWhenUsed/>
    <w:rsid w:val="004E31AF"/>
    <w:rPr>
      <w:rFonts w:ascii="Tahoma" w:hAnsi="Tahoma" w:cs="Tahoma"/>
      <w:sz w:val="16"/>
      <w:szCs w:val="16"/>
    </w:rPr>
  </w:style>
  <w:style w:type="character" w:customStyle="1" w:styleId="ad">
    <w:name w:val="Текст выноски Знак"/>
    <w:basedOn w:val="a0"/>
    <w:link w:val="ac"/>
    <w:uiPriority w:val="99"/>
    <w:semiHidden/>
    <w:rsid w:val="004E3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2968</Words>
  <Characters>16918</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Заведующий</cp:lastModifiedBy>
  <cp:revision>13</cp:revision>
  <cp:lastPrinted>2018-09-26T14:56:00Z</cp:lastPrinted>
  <dcterms:created xsi:type="dcterms:W3CDTF">2018-01-26T09:07:00Z</dcterms:created>
  <dcterms:modified xsi:type="dcterms:W3CDTF">2018-09-26T15:01:00Z</dcterms:modified>
</cp:coreProperties>
</file>